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53473A7" w14:textId="5815ED15" w:rsidR="00AE3047" w:rsidRDefault="00000000" w:rsidP="00B77766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b/>
          <w:sz w:val="24"/>
          <w:szCs w:val="24"/>
        </w:rPr>
      </w:pPr>
      <w:r>
        <w:pict w14:anchorId="7C2DA36F"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2051" type="#_x0000_t136" style="position:absolute;margin-left:0;margin-top:0;width:50pt;height:50pt;z-index:251657216;visibility:hidden">
            <o:lock v:ext="edit" selection="t"/>
          </v:shape>
        </w:pict>
      </w:r>
      <w:r>
        <w:pict w14:anchorId="7DE3C3DE">
          <v:shape id="_x0000_s2050" type="#_x0000_t136" style="position:absolute;margin-left:0;margin-top:0;width:50pt;height:50pt;z-index:251658240;visibility:hidden">
            <o:lock v:ext="edit" selection="t"/>
          </v:shape>
        </w:pict>
      </w:r>
    </w:p>
    <w:p w14:paraId="4845766E" w14:textId="77777777" w:rsidR="00AE3047" w:rsidRPr="00FE4A29" w:rsidRDefault="00000000">
      <w:pPr>
        <w:spacing w:after="0" w:line="360" w:lineRule="auto"/>
        <w:jc w:val="center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PROCESO DE GESTIÓN DE FORMACIÓN PROFESIONAL INTEGRAL</w:t>
      </w:r>
    </w:p>
    <w:p w14:paraId="2BDD2C9C" w14:textId="77777777" w:rsidR="00AE3047" w:rsidRPr="00FE4A29" w:rsidRDefault="00000000">
      <w:pPr>
        <w:spacing w:after="0" w:line="360" w:lineRule="auto"/>
        <w:jc w:val="center"/>
        <w:rPr>
          <w:rFonts w:ascii="Arial" w:hAnsi="Arial" w:cs="Arial"/>
          <w:b/>
          <w:color w:val="FF0000"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FORMATO GUÍA DE APRENDIZAJE</w:t>
      </w:r>
    </w:p>
    <w:p w14:paraId="5F051D8F" w14:textId="77777777" w:rsidR="00AE3047" w:rsidRPr="00FE4A29" w:rsidRDefault="00AE3047">
      <w:pPr>
        <w:spacing w:after="0" w:line="360" w:lineRule="auto"/>
        <w:jc w:val="center"/>
        <w:rPr>
          <w:rFonts w:ascii="Arial" w:hAnsi="Arial" w:cs="Arial"/>
          <w:b/>
          <w:color w:val="FF0000"/>
          <w:sz w:val="24"/>
          <w:szCs w:val="24"/>
        </w:rPr>
      </w:pPr>
    </w:p>
    <w:p w14:paraId="624BDC53" w14:textId="77777777" w:rsidR="00AE3047" w:rsidRPr="00FE4A29" w:rsidRDefault="00000000">
      <w:pPr>
        <w:spacing w:line="360" w:lineRule="auto"/>
        <w:jc w:val="both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1. IDENTIFICACIÓN DE LA GUIA DE APRENDIZAJE</w:t>
      </w:r>
    </w:p>
    <w:p w14:paraId="13505324" w14:textId="4F9EB735" w:rsidR="00AE3047" w:rsidRPr="00FE4A2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>Denominación del Programa de Formación</w:t>
      </w:r>
      <w:r w:rsidR="0040581E" w:rsidRPr="00FE4A29">
        <w:rPr>
          <w:rFonts w:ascii="Arial" w:hAnsi="Arial" w:cs="Arial"/>
          <w:color w:val="000000"/>
          <w:sz w:val="24"/>
          <w:szCs w:val="24"/>
        </w:rPr>
        <w:t>: Organización comunitaria sostenible</w:t>
      </w:r>
    </w:p>
    <w:p w14:paraId="339FB074" w14:textId="7062B5D0" w:rsidR="007371B3" w:rsidRPr="00FE4A29" w:rsidRDefault="00000000" w:rsidP="007371B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 xml:space="preserve">Código del Programa de Formación: </w:t>
      </w:r>
      <w:r w:rsidR="006E784C" w:rsidRPr="006E784C">
        <w:rPr>
          <w:rFonts w:ascii="Arial" w:hAnsi="Arial" w:cs="Arial"/>
          <w:color w:val="000000"/>
          <w:sz w:val="24"/>
          <w:szCs w:val="24"/>
        </w:rPr>
        <w:t>3329807</w:t>
      </w:r>
    </w:p>
    <w:p w14:paraId="072C5EC6" w14:textId="77777777" w:rsidR="00AE3047" w:rsidRPr="00FE4A2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>Nombre del Proyecto Formativo (si aplica): N/A</w:t>
      </w:r>
    </w:p>
    <w:p w14:paraId="4C3C9870" w14:textId="2E72CEB4" w:rsidR="00AE3047" w:rsidRPr="00FE4A2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>Fase del Proyecto (si aplica):</w:t>
      </w:r>
      <w:r w:rsidR="0040581E" w:rsidRPr="00FE4A29">
        <w:rPr>
          <w:rFonts w:ascii="Arial" w:hAnsi="Arial" w:cs="Arial"/>
          <w:color w:val="000000"/>
          <w:sz w:val="24"/>
          <w:szCs w:val="24"/>
        </w:rPr>
        <w:t xml:space="preserve"> N/A</w:t>
      </w:r>
    </w:p>
    <w:p w14:paraId="4BB0D79B" w14:textId="4E59B38F" w:rsidR="00AE3047" w:rsidRPr="00FE4A2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>Actividad de Proyecto Formativo (si aplica):</w:t>
      </w:r>
      <w:r w:rsidR="0040581E" w:rsidRPr="00FE4A29">
        <w:rPr>
          <w:rFonts w:ascii="Arial" w:hAnsi="Arial" w:cs="Arial"/>
          <w:color w:val="000000"/>
          <w:sz w:val="24"/>
          <w:szCs w:val="24"/>
        </w:rPr>
        <w:t xml:space="preserve"> N/A</w:t>
      </w:r>
    </w:p>
    <w:p w14:paraId="5A4C23C2" w14:textId="6837A150" w:rsidR="00AE3047" w:rsidRPr="00FE4A2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 xml:space="preserve">Competencia: </w:t>
      </w:r>
      <w:r w:rsidR="0040581E" w:rsidRPr="00FE4A29">
        <w:rPr>
          <w:rFonts w:ascii="Arial" w:hAnsi="Arial" w:cs="Arial"/>
          <w:color w:val="000000"/>
          <w:sz w:val="24"/>
          <w:szCs w:val="24"/>
        </w:rPr>
        <w:t>Generar procesos de educación, participación y gestión ambiental, en el ámbito del desarrollo sostenible con base en las necesidades y políticas del territorio.</w:t>
      </w:r>
    </w:p>
    <w:p w14:paraId="3604AA23" w14:textId="0134E05A" w:rsidR="00AE3047" w:rsidRPr="00FE4A2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>Resultados de Aprendizaje:</w:t>
      </w:r>
      <w:r w:rsidR="00940C46" w:rsidRPr="00FE4A29">
        <w:rPr>
          <w:rFonts w:ascii="Arial" w:hAnsi="Arial" w:cs="Arial"/>
          <w:sz w:val="24"/>
          <w:szCs w:val="24"/>
        </w:rPr>
        <w:t xml:space="preserve"> </w:t>
      </w:r>
      <w:r w:rsidR="00940C46" w:rsidRPr="00FE4A29">
        <w:rPr>
          <w:rFonts w:ascii="Arial" w:hAnsi="Arial" w:cs="Arial"/>
          <w:color w:val="000000"/>
          <w:sz w:val="24"/>
          <w:szCs w:val="24"/>
        </w:rPr>
        <w:t>22020100705.</w:t>
      </w:r>
      <w:r w:rsidRPr="00FE4A29">
        <w:rPr>
          <w:rFonts w:ascii="Arial" w:hAnsi="Arial" w:cs="Arial"/>
          <w:color w:val="000000"/>
          <w:sz w:val="24"/>
          <w:szCs w:val="24"/>
        </w:rPr>
        <w:t xml:space="preserve"> </w:t>
      </w:r>
      <w:r w:rsidR="0040581E" w:rsidRPr="00FE4A29">
        <w:rPr>
          <w:rFonts w:ascii="Arial" w:hAnsi="Arial" w:cs="Arial"/>
          <w:color w:val="000000"/>
          <w:sz w:val="24"/>
          <w:szCs w:val="24"/>
        </w:rPr>
        <w:t xml:space="preserve">Implementar mejoras al proceso de desarrollo socio empresarial y comunitario de acuerdo con resultados obtenidos. </w:t>
      </w:r>
      <w:r w:rsidR="00940C46" w:rsidRPr="00FE4A29">
        <w:rPr>
          <w:rFonts w:ascii="Arial" w:hAnsi="Arial" w:cs="Arial"/>
          <w:color w:val="000000"/>
          <w:sz w:val="24"/>
          <w:szCs w:val="24"/>
        </w:rPr>
        <w:t xml:space="preserve">22020100703. </w:t>
      </w:r>
      <w:r w:rsidR="0040581E" w:rsidRPr="00FE4A29">
        <w:rPr>
          <w:rFonts w:ascii="Arial" w:hAnsi="Arial" w:cs="Arial"/>
          <w:color w:val="000000"/>
          <w:sz w:val="24"/>
          <w:szCs w:val="24"/>
        </w:rPr>
        <w:t>Formular plan de acción para el fortalecimiento socio-empresarial utilizando metodologías participativas y de acuerdo con potencialidades y necesidades de la comunidad.</w:t>
      </w:r>
      <w:r w:rsidR="00940C46" w:rsidRPr="00FE4A29">
        <w:rPr>
          <w:rFonts w:ascii="Arial" w:hAnsi="Arial" w:cs="Arial"/>
          <w:sz w:val="24"/>
          <w:szCs w:val="24"/>
        </w:rPr>
        <w:t xml:space="preserve"> </w:t>
      </w:r>
      <w:r w:rsidR="00940C46" w:rsidRPr="00FE4A29">
        <w:rPr>
          <w:rFonts w:ascii="Arial" w:hAnsi="Arial" w:cs="Arial"/>
          <w:color w:val="000000"/>
          <w:sz w:val="24"/>
          <w:szCs w:val="24"/>
        </w:rPr>
        <w:t xml:space="preserve">22020100702. </w:t>
      </w:r>
      <w:r w:rsidR="0040581E" w:rsidRPr="00FE4A29">
        <w:rPr>
          <w:rFonts w:ascii="Arial" w:hAnsi="Arial" w:cs="Arial"/>
          <w:color w:val="000000"/>
          <w:sz w:val="24"/>
          <w:szCs w:val="24"/>
        </w:rPr>
        <w:t xml:space="preserve">Realizar acciones para fortalecer las organizaciones comunitarias como proceso del desarrollo a escala humana de acuerdo con metodologías participativas. </w:t>
      </w:r>
      <w:r w:rsidR="00940C46" w:rsidRPr="00FE4A29">
        <w:rPr>
          <w:rFonts w:ascii="Arial" w:hAnsi="Arial" w:cs="Arial"/>
          <w:color w:val="000000"/>
          <w:sz w:val="24"/>
          <w:szCs w:val="24"/>
        </w:rPr>
        <w:t xml:space="preserve">22020100701. </w:t>
      </w:r>
      <w:r w:rsidR="0040581E" w:rsidRPr="00FE4A29">
        <w:rPr>
          <w:rFonts w:ascii="Arial" w:hAnsi="Arial" w:cs="Arial"/>
          <w:color w:val="000000"/>
          <w:sz w:val="24"/>
          <w:szCs w:val="24"/>
        </w:rPr>
        <w:t xml:space="preserve">Elaborar diagnostico socio-empresarial, ambiental y productivo de la comunidad, conforme a metodologías participativas. </w:t>
      </w:r>
      <w:r w:rsidR="00940C46" w:rsidRPr="00FE4A29">
        <w:rPr>
          <w:rFonts w:ascii="Arial" w:hAnsi="Arial" w:cs="Arial"/>
          <w:color w:val="000000"/>
          <w:sz w:val="24"/>
          <w:szCs w:val="24"/>
        </w:rPr>
        <w:t xml:space="preserve">22020100704. </w:t>
      </w:r>
      <w:r w:rsidR="0040581E" w:rsidRPr="00FE4A29">
        <w:rPr>
          <w:rFonts w:ascii="Arial" w:hAnsi="Arial" w:cs="Arial"/>
          <w:color w:val="000000"/>
          <w:sz w:val="24"/>
          <w:szCs w:val="24"/>
        </w:rPr>
        <w:t>Verificar el desarrollo del plan de acción aplicando los criterios definidos por la comunidad.</w:t>
      </w:r>
    </w:p>
    <w:p w14:paraId="6BFFC054" w14:textId="3FB35A86" w:rsidR="00AE3047" w:rsidRPr="00FE4A29" w:rsidRDefault="00000000" w:rsidP="42050F96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42050F96">
        <w:rPr>
          <w:rFonts w:ascii="Arial" w:hAnsi="Arial" w:cs="Arial"/>
          <w:color w:val="000000" w:themeColor="text1"/>
          <w:sz w:val="24"/>
          <w:szCs w:val="24"/>
        </w:rPr>
        <w:t>Duración de la Guía de Aprendizaje (horas):</w:t>
      </w:r>
    </w:p>
    <w:p w14:paraId="07E1AC76" w14:textId="0D117B56" w:rsidR="42050F96" w:rsidRDefault="42050F96" w:rsidP="42050F96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</w:p>
    <w:p w14:paraId="7D08DCD1" w14:textId="56B67810" w:rsidR="42050F96" w:rsidRDefault="42050F96" w:rsidP="42050F96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</w:p>
    <w:p w14:paraId="606B8FF3" w14:textId="48211FCA" w:rsidR="42050F96" w:rsidRDefault="42050F96" w:rsidP="42050F96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</w:p>
    <w:p w14:paraId="2C4ADDF1" w14:textId="787EBFD2" w:rsidR="42050F96" w:rsidRDefault="42050F96" w:rsidP="42050F96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</w:p>
    <w:p w14:paraId="4D823885" w14:textId="77777777" w:rsidR="00AE3047" w:rsidRPr="00FE4A29" w:rsidRDefault="00AE304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rFonts w:ascii="Arial" w:hAnsi="Arial" w:cs="Arial"/>
          <w:color w:val="000000"/>
          <w:sz w:val="24"/>
          <w:szCs w:val="24"/>
        </w:rPr>
      </w:pPr>
    </w:p>
    <w:p w14:paraId="17BF36A3" w14:textId="77777777" w:rsidR="00AE3047" w:rsidRPr="00FE4A29" w:rsidRDefault="00000000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lastRenderedPageBreak/>
        <w:t>2. PRESENTACIÓN</w:t>
      </w:r>
    </w:p>
    <w:p w14:paraId="1D9FC968" w14:textId="77777777" w:rsidR="00AE3047" w:rsidRPr="00FE4A29" w:rsidRDefault="00AE3047">
      <w:pPr>
        <w:spacing w:after="0" w:line="240" w:lineRule="auto"/>
        <w:rPr>
          <w:rFonts w:ascii="Arial" w:hAnsi="Arial" w:cs="Arial"/>
          <w:b/>
          <w:sz w:val="24"/>
          <w:szCs w:val="24"/>
        </w:rPr>
      </w:pPr>
    </w:p>
    <w:p w14:paraId="06CA0A0E" w14:textId="0C9C5863" w:rsidR="00AE3047" w:rsidRPr="00FE4A29" w:rsidRDefault="00000000" w:rsidP="42050F9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42050F96">
        <w:rPr>
          <w:rFonts w:ascii="Arial" w:hAnsi="Arial" w:cs="Arial"/>
          <w:sz w:val="24"/>
          <w:szCs w:val="24"/>
        </w:rPr>
        <w:t>¡Bienvenidos al mundo de la</w:t>
      </w:r>
      <w:r w:rsidR="00093BA9" w:rsidRPr="42050F96">
        <w:rPr>
          <w:rFonts w:ascii="Arial" w:hAnsi="Arial" w:cs="Arial"/>
          <w:sz w:val="24"/>
          <w:szCs w:val="24"/>
        </w:rPr>
        <w:t xml:space="preserve"> Organización Comunitaria Sostenible! La presente guía de aprendizaje tiene como propósito </w:t>
      </w:r>
      <w:r w:rsidR="00092832" w:rsidRPr="42050F96">
        <w:rPr>
          <w:rFonts w:ascii="Arial" w:hAnsi="Arial" w:cs="Arial"/>
          <w:sz w:val="24"/>
          <w:szCs w:val="24"/>
        </w:rPr>
        <w:t>dar a conocer</w:t>
      </w:r>
      <w:r w:rsidR="00093BA9" w:rsidRPr="42050F96">
        <w:rPr>
          <w:rFonts w:ascii="Arial" w:hAnsi="Arial" w:cs="Arial"/>
          <w:sz w:val="24"/>
          <w:szCs w:val="24"/>
        </w:rPr>
        <w:t xml:space="preserve"> herramientas y estrategias para </w:t>
      </w:r>
      <w:r w:rsidR="00092832" w:rsidRPr="42050F96">
        <w:rPr>
          <w:rFonts w:ascii="Arial" w:hAnsi="Arial" w:cs="Arial"/>
          <w:sz w:val="24"/>
          <w:szCs w:val="24"/>
        </w:rPr>
        <w:t xml:space="preserve">el desarrollo </w:t>
      </w:r>
      <w:r w:rsidR="00CE456B" w:rsidRPr="42050F96">
        <w:rPr>
          <w:rFonts w:ascii="Arial" w:hAnsi="Arial" w:cs="Arial"/>
          <w:sz w:val="24"/>
          <w:szCs w:val="24"/>
        </w:rPr>
        <w:t>de la</w:t>
      </w:r>
      <w:r w:rsidR="00093BA9" w:rsidRPr="42050F96">
        <w:rPr>
          <w:rFonts w:ascii="Arial" w:hAnsi="Arial" w:cs="Arial"/>
          <w:sz w:val="24"/>
          <w:szCs w:val="24"/>
        </w:rPr>
        <w:t xml:space="preserve"> educación, la participación y la gestión ambiental en </w:t>
      </w:r>
      <w:r w:rsidR="00BD2E28" w:rsidRPr="42050F96">
        <w:rPr>
          <w:rFonts w:ascii="Arial" w:hAnsi="Arial" w:cs="Arial"/>
          <w:sz w:val="24"/>
          <w:szCs w:val="24"/>
        </w:rPr>
        <w:t>la</w:t>
      </w:r>
      <w:r w:rsidR="00093BA9" w:rsidRPr="42050F96">
        <w:rPr>
          <w:rFonts w:ascii="Arial" w:hAnsi="Arial" w:cs="Arial"/>
          <w:sz w:val="24"/>
          <w:szCs w:val="24"/>
        </w:rPr>
        <w:t xml:space="preserve"> sosteni</w:t>
      </w:r>
      <w:r w:rsidR="00DF7250" w:rsidRPr="42050F96">
        <w:rPr>
          <w:rFonts w:ascii="Arial" w:hAnsi="Arial" w:cs="Arial"/>
          <w:sz w:val="24"/>
          <w:szCs w:val="24"/>
        </w:rPr>
        <w:t>bilidad</w:t>
      </w:r>
      <w:r w:rsidR="00093BA9" w:rsidRPr="42050F96">
        <w:rPr>
          <w:rFonts w:ascii="Arial" w:hAnsi="Arial" w:cs="Arial"/>
          <w:sz w:val="24"/>
          <w:szCs w:val="24"/>
        </w:rPr>
        <w:t xml:space="preserve"> de los territorios. A través </w:t>
      </w:r>
      <w:r w:rsidR="00CE456B" w:rsidRPr="42050F96">
        <w:rPr>
          <w:rFonts w:ascii="Arial" w:hAnsi="Arial" w:cs="Arial"/>
          <w:sz w:val="24"/>
          <w:szCs w:val="24"/>
        </w:rPr>
        <w:t xml:space="preserve">de </w:t>
      </w:r>
      <w:r w:rsidR="00BD2E28" w:rsidRPr="42050F96">
        <w:rPr>
          <w:rFonts w:ascii="Arial" w:hAnsi="Arial" w:cs="Arial"/>
          <w:sz w:val="24"/>
          <w:szCs w:val="24"/>
        </w:rPr>
        <w:t>talleres,</w:t>
      </w:r>
      <w:r w:rsidR="00092832" w:rsidRPr="42050F96">
        <w:rPr>
          <w:rFonts w:ascii="Arial" w:hAnsi="Arial" w:cs="Arial"/>
          <w:sz w:val="24"/>
          <w:szCs w:val="24"/>
        </w:rPr>
        <w:t xml:space="preserve"> conocimiento teórico </w:t>
      </w:r>
      <w:r w:rsidR="00093BA9" w:rsidRPr="42050F96">
        <w:rPr>
          <w:rFonts w:ascii="Arial" w:hAnsi="Arial" w:cs="Arial"/>
          <w:sz w:val="24"/>
          <w:szCs w:val="24"/>
        </w:rPr>
        <w:t xml:space="preserve">y </w:t>
      </w:r>
      <w:r w:rsidR="00BD2E28" w:rsidRPr="42050F96">
        <w:rPr>
          <w:rFonts w:ascii="Arial" w:hAnsi="Arial" w:cs="Arial"/>
          <w:sz w:val="24"/>
          <w:szCs w:val="24"/>
        </w:rPr>
        <w:t>práctico se</w:t>
      </w:r>
      <w:r w:rsidR="00CE456B" w:rsidRPr="42050F96">
        <w:rPr>
          <w:rFonts w:ascii="Arial" w:hAnsi="Arial" w:cs="Arial"/>
          <w:sz w:val="24"/>
          <w:szCs w:val="24"/>
        </w:rPr>
        <w:t xml:space="preserve"> logrará </w:t>
      </w:r>
      <w:r w:rsidR="00DF7250" w:rsidRPr="42050F96">
        <w:rPr>
          <w:rFonts w:ascii="Arial" w:hAnsi="Arial" w:cs="Arial"/>
          <w:sz w:val="24"/>
          <w:szCs w:val="24"/>
        </w:rPr>
        <w:t>alcanzar acciones</w:t>
      </w:r>
      <w:r w:rsidR="00093BA9" w:rsidRPr="42050F96">
        <w:rPr>
          <w:rFonts w:ascii="Arial" w:hAnsi="Arial" w:cs="Arial"/>
          <w:sz w:val="24"/>
          <w:szCs w:val="24"/>
        </w:rPr>
        <w:t xml:space="preserve"> concretas </w:t>
      </w:r>
      <w:r w:rsidR="00DF7250" w:rsidRPr="42050F96">
        <w:rPr>
          <w:rFonts w:ascii="Arial" w:hAnsi="Arial" w:cs="Arial"/>
          <w:sz w:val="24"/>
          <w:szCs w:val="24"/>
        </w:rPr>
        <w:t>que se</w:t>
      </w:r>
      <w:r w:rsidR="00BD2E28" w:rsidRPr="42050F96">
        <w:rPr>
          <w:rFonts w:ascii="Arial" w:hAnsi="Arial" w:cs="Arial"/>
          <w:sz w:val="24"/>
          <w:szCs w:val="24"/>
        </w:rPr>
        <w:t xml:space="preserve"> </w:t>
      </w:r>
      <w:r w:rsidR="00093BA9" w:rsidRPr="42050F96">
        <w:rPr>
          <w:rFonts w:ascii="Arial" w:hAnsi="Arial" w:cs="Arial"/>
          <w:sz w:val="24"/>
          <w:szCs w:val="24"/>
        </w:rPr>
        <w:t>pued</w:t>
      </w:r>
      <w:r w:rsidR="00DF7250" w:rsidRPr="42050F96">
        <w:rPr>
          <w:rFonts w:ascii="Arial" w:hAnsi="Arial" w:cs="Arial"/>
          <w:sz w:val="24"/>
          <w:szCs w:val="24"/>
        </w:rPr>
        <w:t xml:space="preserve">an </w:t>
      </w:r>
      <w:r w:rsidR="00093BA9" w:rsidRPr="42050F96">
        <w:rPr>
          <w:rFonts w:ascii="Arial" w:hAnsi="Arial" w:cs="Arial"/>
          <w:sz w:val="24"/>
          <w:szCs w:val="24"/>
        </w:rPr>
        <w:t xml:space="preserve">implementar en </w:t>
      </w:r>
      <w:r w:rsidR="00BD2E28" w:rsidRPr="42050F96">
        <w:rPr>
          <w:rFonts w:ascii="Arial" w:hAnsi="Arial" w:cs="Arial"/>
          <w:sz w:val="24"/>
          <w:szCs w:val="24"/>
        </w:rPr>
        <w:t xml:space="preserve">las </w:t>
      </w:r>
      <w:r w:rsidR="00093BA9" w:rsidRPr="42050F96">
        <w:rPr>
          <w:rFonts w:ascii="Arial" w:hAnsi="Arial" w:cs="Arial"/>
          <w:sz w:val="24"/>
          <w:szCs w:val="24"/>
        </w:rPr>
        <w:t>comunidades</w:t>
      </w:r>
      <w:r w:rsidR="00DF7250" w:rsidRPr="42050F96">
        <w:rPr>
          <w:rFonts w:ascii="Arial" w:hAnsi="Arial" w:cs="Arial"/>
          <w:sz w:val="24"/>
          <w:szCs w:val="24"/>
        </w:rPr>
        <w:t>, las cuales</w:t>
      </w:r>
      <w:r w:rsidR="00093BA9" w:rsidRPr="42050F96">
        <w:rPr>
          <w:rFonts w:ascii="Arial" w:hAnsi="Arial" w:cs="Arial"/>
          <w:sz w:val="24"/>
          <w:szCs w:val="24"/>
        </w:rPr>
        <w:t xml:space="preserve"> fortale</w:t>
      </w:r>
      <w:r w:rsidR="00DF7250" w:rsidRPr="42050F96">
        <w:rPr>
          <w:rFonts w:ascii="Arial" w:hAnsi="Arial" w:cs="Arial"/>
          <w:sz w:val="24"/>
          <w:szCs w:val="24"/>
        </w:rPr>
        <w:t>zcan</w:t>
      </w:r>
      <w:r w:rsidR="00093BA9" w:rsidRPr="42050F96">
        <w:rPr>
          <w:rFonts w:ascii="Arial" w:hAnsi="Arial" w:cs="Arial"/>
          <w:sz w:val="24"/>
          <w:szCs w:val="24"/>
        </w:rPr>
        <w:t xml:space="preserve"> la sostenibilidad</w:t>
      </w:r>
      <w:r w:rsidR="00CE456B" w:rsidRPr="42050F96">
        <w:rPr>
          <w:rFonts w:ascii="Arial" w:hAnsi="Arial" w:cs="Arial"/>
          <w:sz w:val="24"/>
          <w:szCs w:val="24"/>
        </w:rPr>
        <w:t xml:space="preserve"> de cada sector</w:t>
      </w:r>
      <w:r w:rsidR="00093BA9" w:rsidRPr="42050F96">
        <w:rPr>
          <w:rFonts w:ascii="Arial" w:hAnsi="Arial" w:cs="Arial"/>
          <w:sz w:val="24"/>
          <w:szCs w:val="24"/>
        </w:rPr>
        <w:t>. Esta guía busca no solo generar conocimiento, sino también inspirar el compromiso</w:t>
      </w:r>
      <w:r w:rsidR="00BD2E28" w:rsidRPr="42050F96">
        <w:rPr>
          <w:rFonts w:ascii="Arial" w:hAnsi="Arial" w:cs="Arial"/>
          <w:sz w:val="24"/>
          <w:szCs w:val="24"/>
        </w:rPr>
        <w:t>,</w:t>
      </w:r>
      <w:r w:rsidR="00093BA9" w:rsidRPr="42050F96">
        <w:rPr>
          <w:rFonts w:ascii="Arial" w:hAnsi="Arial" w:cs="Arial"/>
          <w:sz w:val="24"/>
          <w:szCs w:val="24"/>
        </w:rPr>
        <w:t xml:space="preserve"> acción</w:t>
      </w:r>
      <w:r w:rsidR="00BD2E28" w:rsidRPr="42050F96">
        <w:rPr>
          <w:rFonts w:ascii="Arial" w:hAnsi="Arial" w:cs="Arial"/>
          <w:sz w:val="24"/>
          <w:szCs w:val="24"/>
        </w:rPr>
        <w:t xml:space="preserve"> y </w:t>
      </w:r>
      <w:r w:rsidR="00DF7250" w:rsidRPr="42050F96">
        <w:rPr>
          <w:rFonts w:ascii="Arial" w:hAnsi="Arial" w:cs="Arial"/>
          <w:sz w:val="24"/>
          <w:szCs w:val="24"/>
        </w:rPr>
        <w:t>motivación a las</w:t>
      </w:r>
      <w:r w:rsidR="00BD2E28" w:rsidRPr="42050F96">
        <w:rPr>
          <w:rFonts w:ascii="Arial" w:hAnsi="Arial" w:cs="Arial"/>
          <w:sz w:val="24"/>
          <w:szCs w:val="24"/>
        </w:rPr>
        <w:t xml:space="preserve"> </w:t>
      </w:r>
      <w:r w:rsidR="00CE456B" w:rsidRPr="42050F96">
        <w:rPr>
          <w:rFonts w:ascii="Arial" w:hAnsi="Arial" w:cs="Arial"/>
          <w:sz w:val="24"/>
          <w:szCs w:val="24"/>
        </w:rPr>
        <w:t xml:space="preserve">comunidades </w:t>
      </w:r>
      <w:r w:rsidR="00BD2E28" w:rsidRPr="42050F96">
        <w:rPr>
          <w:rFonts w:ascii="Arial" w:hAnsi="Arial" w:cs="Arial"/>
          <w:sz w:val="24"/>
          <w:szCs w:val="24"/>
        </w:rPr>
        <w:t>para un</w:t>
      </w:r>
      <w:r w:rsidR="00093BA9" w:rsidRPr="42050F96">
        <w:rPr>
          <w:rFonts w:ascii="Arial" w:hAnsi="Arial" w:cs="Arial"/>
          <w:sz w:val="24"/>
          <w:szCs w:val="24"/>
        </w:rPr>
        <w:t xml:space="preserve"> futuro más equitativo y responsable con el entorno.</w:t>
      </w:r>
    </w:p>
    <w:p w14:paraId="53B0788F" w14:textId="77777777" w:rsidR="00940C46" w:rsidRPr="00FE4A29" w:rsidRDefault="00940C46" w:rsidP="00940C4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0FF081F9" w14:textId="77777777" w:rsidR="00AE3047" w:rsidRPr="00FE4A29" w:rsidRDefault="00000000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color w:val="000000"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 xml:space="preserve">3.  FORMULACIÓN DE LAS ACTIVIDADES DE APRENDIZAJE </w:t>
      </w:r>
    </w:p>
    <w:p w14:paraId="18B6DA7E" w14:textId="77777777" w:rsidR="00AE3047" w:rsidRPr="00FE4A29" w:rsidRDefault="00000000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color w:val="FF0000"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 xml:space="preserve">3.1 Actividades de reflexión inicial: </w:t>
      </w:r>
    </w:p>
    <w:p w14:paraId="4343BE44" w14:textId="622D37BE" w:rsidR="004C30B9" w:rsidRPr="00FE4A29" w:rsidRDefault="004C30B9" w:rsidP="004C30B9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rFonts w:ascii="Arial" w:hAnsi="Arial" w:cs="Arial"/>
          <w:b/>
          <w:bCs/>
          <w:i/>
          <w:iCs/>
          <w:sz w:val="24"/>
          <w:szCs w:val="24"/>
        </w:rPr>
      </w:pPr>
      <w:r w:rsidRPr="00FE4A29">
        <w:rPr>
          <w:rFonts w:ascii="Arial" w:hAnsi="Arial" w:cs="Arial"/>
          <w:b/>
          <w:bCs/>
          <w:i/>
          <w:iCs/>
          <w:sz w:val="24"/>
          <w:szCs w:val="24"/>
        </w:rPr>
        <w:t xml:space="preserve">Actividad de Reflexión: </w:t>
      </w:r>
      <w:bookmarkStart w:id="0" w:name="_Hlk214650686"/>
      <w:r w:rsidRPr="00FE4A29">
        <w:rPr>
          <w:rFonts w:ascii="Arial" w:hAnsi="Arial" w:cs="Arial"/>
          <w:b/>
          <w:bCs/>
          <w:i/>
          <w:iCs/>
          <w:sz w:val="24"/>
          <w:szCs w:val="24"/>
        </w:rPr>
        <w:t>“El Rol de la Comunidad en la Sostenibilidad</w:t>
      </w:r>
      <w:r w:rsidR="00BD2E28" w:rsidRPr="00FE4A29">
        <w:rPr>
          <w:rFonts w:ascii="Arial" w:hAnsi="Arial" w:cs="Arial"/>
          <w:b/>
          <w:bCs/>
          <w:i/>
          <w:iCs/>
          <w:sz w:val="24"/>
          <w:szCs w:val="24"/>
        </w:rPr>
        <w:t xml:space="preserve"> ambiental”</w:t>
      </w:r>
      <w:bookmarkEnd w:id="0"/>
    </w:p>
    <w:p w14:paraId="18E70754" w14:textId="77777777" w:rsidR="004C30B9" w:rsidRPr="00FE4A29" w:rsidRDefault="004C30B9" w:rsidP="004C30B9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b/>
          <w:bCs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>Objetivo:</w:t>
      </w:r>
    </w:p>
    <w:p w14:paraId="7210E613" w14:textId="7F9B2602" w:rsidR="004C30B9" w:rsidRPr="00FE4A29" w:rsidRDefault="004C30B9" w:rsidP="004C30B9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sz w:val="24"/>
          <w:szCs w:val="24"/>
        </w:rPr>
        <w:t>Fomentar una reflexión crítica sobre el impacto de la comunidad en la sostenibilidad y el papel de cada individuo en la construcción de un entorno más responsable</w:t>
      </w:r>
      <w:r w:rsidR="004E06D7" w:rsidRPr="00FE4A29">
        <w:rPr>
          <w:rFonts w:ascii="Arial" w:hAnsi="Arial" w:cs="Arial"/>
          <w:sz w:val="24"/>
          <w:szCs w:val="24"/>
        </w:rPr>
        <w:t xml:space="preserve"> a través de las JAC.</w:t>
      </w:r>
    </w:p>
    <w:p w14:paraId="0D574876" w14:textId="77777777" w:rsidR="004C30B9" w:rsidRPr="00FE4A29" w:rsidRDefault="004C30B9" w:rsidP="004C30B9">
      <w:p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b/>
          <w:bCs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>Desarrollo de la Actividad:</w:t>
      </w:r>
    </w:p>
    <w:p w14:paraId="68839D86" w14:textId="09E4EE18" w:rsidR="004C30B9" w:rsidRPr="00FE4A29" w:rsidRDefault="004B36ED" w:rsidP="004C30B9">
      <w:pPr>
        <w:numPr>
          <w:ilvl w:val="0"/>
          <w:numId w:val="12"/>
        </w:num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>Reflexión:</w:t>
      </w:r>
    </w:p>
    <w:p w14:paraId="1C3F0289" w14:textId="77777777" w:rsidR="004C30B9" w:rsidRPr="00FE4A29" w:rsidRDefault="004C30B9" w:rsidP="004E06D7">
      <w:pPr>
        <w:pStyle w:val="Prrafodelista"/>
        <w:numPr>
          <w:ilvl w:val="0"/>
          <w:numId w:val="37"/>
        </w:num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sz w:val="24"/>
          <w:szCs w:val="24"/>
        </w:rPr>
        <w:t>¿Qué significa realmente la sostenibilidad en el contexto de nuestra comunidad?</w:t>
      </w:r>
    </w:p>
    <w:p w14:paraId="385107FA" w14:textId="6390CADA" w:rsidR="004C30B9" w:rsidRPr="00FE4A29" w:rsidRDefault="00DF7250" w:rsidP="004E06D7">
      <w:pPr>
        <w:pStyle w:val="Prrafodelista"/>
        <w:numPr>
          <w:ilvl w:val="0"/>
          <w:numId w:val="37"/>
        </w:num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sz w:val="24"/>
          <w:szCs w:val="24"/>
        </w:rPr>
        <w:t>¿Hemos asumido un rol activo o pasivo frente a los desafíos ambientales y sociales de nuestro entorno a través de las JAC (juntas de acción comunal)?</w:t>
      </w:r>
    </w:p>
    <w:p w14:paraId="405A2EAF" w14:textId="77777777" w:rsidR="004E06D7" w:rsidRPr="00FE4A29" w:rsidRDefault="004E06D7" w:rsidP="004E06D7">
      <w:pPr>
        <w:tabs>
          <w:tab w:val="left" w:pos="4320"/>
          <w:tab w:val="left" w:pos="4485"/>
          <w:tab w:val="left" w:pos="5445"/>
        </w:tabs>
        <w:ind w:left="1440"/>
        <w:jc w:val="both"/>
        <w:rPr>
          <w:rFonts w:ascii="Arial" w:hAnsi="Arial" w:cs="Arial"/>
          <w:sz w:val="24"/>
          <w:szCs w:val="24"/>
        </w:rPr>
      </w:pPr>
    </w:p>
    <w:p w14:paraId="6658053D" w14:textId="60942EE8" w:rsidR="004C30B9" w:rsidRPr="00FE4A29" w:rsidRDefault="004C30B9" w:rsidP="004E06D7">
      <w:pPr>
        <w:pStyle w:val="Prrafodelista"/>
        <w:numPr>
          <w:ilvl w:val="0"/>
          <w:numId w:val="12"/>
        </w:num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>Debate guiado:</w:t>
      </w:r>
    </w:p>
    <w:p w14:paraId="59CDE2B4" w14:textId="275DBA27" w:rsidR="004C30B9" w:rsidRPr="00FE4A29" w:rsidRDefault="004C30B9" w:rsidP="004C30B9">
      <w:pPr>
        <w:numPr>
          <w:ilvl w:val="1"/>
          <w:numId w:val="12"/>
        </w:num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sz w:val="24"/>
          <w:szCs w:val="24"/>
        </w:rPr>
        <w:t>Con base en las reflexiones anteriores, responde:</w:t>
      </w:r>
    </w:p>
    <w:p w14:paraId="4A7F02A9" w14:textId="1E83C293" w:rsidR="004C30B9" w:rsidRPr="00FE4A29" w:rsidRDefault="279B4DAA" w:rsidP="42050F96">
      <w:pPr>
        <w:pStyle w:val="Prrafodelista"/>
        <w:numPr>
          <w:ilvl w:val="1"/>
          <w:numId w:val="12"/>
        </w:num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</w:rPr>
      </w:pPr>
      <w:r w:rsidRPr="42050F96">
        <w:rPr>
          <w:rFonts w:ascii="Arial" w:hAnsi="Arial" w:cs="Arial"/>
          <w:sz w:val="24"/>
          <w:szCs w:val="24"/>
        </w:rPr>
        <w:t xml:space="preserve"> </w:t>
      </w:r>
      <w:r w:rsidR="004C30B9" w:rsidRPr="42050F96">
        <w:rPr>
          <w:rFonts w:ascii="Arial" w:hAnsi="Arial" w:cs="Arial"/>
          <w:sz w:val="24"/>
          <w:szCs w:val="24"/>
        </w:rPr>
        <w:t>¿Cuáles son los mayores obstáculos para lograr cambios sostenibles en nuestra comunidad?</w:t>
      </w:r>
    </w:p>
    <w:p w14:paraId="10BCEDF1" w14:textId="5A1AEE9A" w:rsidR="004C30B9" w:rsidRDefault="004C30B9" w:rsidP="42050F96">
      <w:pPr>
        <w:pStyle w:val="Prrafodelista"/>
        <w:numPr>
          <w:ilvl w:val="1"/>
          <w:numId w:val="12"/>
        </w:num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</w:rPr>
      </w:pPr>
      <w:r w:rsidRPr="42050F96">
        <w:rPr>
          <w:rFonts w:ascii="Arial" w:hAnsi="Arial" w:cs="Arial"/>
          <w:sz w:val="24"/>
          <w:szCs w:val="24"/>
        </w:rPr>
        <w:lastRenderedPageBreak/>
        <w:t>¿Cómo podemos movilizar a más personas para que se involucren en iniciativas comunitarias?</w:t>
      </w:r>
    </w:p>
    <w:p w14:paraId="4AF13C50" w14:textId="03630599" w:rsidR="00AE3047" w:rsidRPr="00FE4A29" w:rsidRDefault="004C30B9" w:rsidP="42050F96">
      <w:pPr>
        <w:pStyle w:val="Prrafodelista"/>
        <w:numPr>
          <w:ilvl w:val="1"/>
          <w:numId w:val="12"/>
        </w:numPr>
        <w:tabs>
          <w:tab w:val="left" w:pos="4320"/>
          <w:tab w:val="left" w:pos="4485"/>
          <w:tab w:val="left" w:pos="5445"/>
        </w:tabs>
        <w:jc w:val="both"/>
        <w:rPr>
          <w:rFonts w:ascii="Arial" w:hAnsi="Arial" w:cs="Arial"/>
        </w:rPr>
      </w:pPr>
      <w:r w:rsidRPr="42050F96">
        <w:rPr>
          <w:rFonts w:ascii="Arial" w:hAnsi="Arial" w:cs="Arial"/>
          <w:sz w:val="24"/>
          <w:szCs w:val="24"/>
        </w:rPr>
        <w:t>¿Qué acciones concretas podemos emprender desde hoy para mejorar nuestro entorno?</w:t>
      </w:r>
    </w:p>
    <w:p w14:paraId="23A3A24E" w14:textId="653728DF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 xml:space="preserve">Ambiente requerido: </w:t>
      </w:r>
      <w:r w:rsidR="00374653" w:rsidRPr="00FE4A29">
        <w:rPr>
          <w:rFonts w:ascii="Arial" w:hAnsi="Arial" w:cs="Arial"/>
          <w:sz w:val="24"/>
          <w:szCs w:val="24"/>
        </w:rPr>
        <w:t xml:space="preserve"> Escuela Vereda </w:t>
      </w:r>
      <w:r w:rsidR="0087545B" w:rsidRPr="00FE4A29">
        <w:rPr>
          <w:rFonts w:ascii="Arial" w:hAnsi="Arial" w:cs="Arial"/>
          <w:sz w:val="24"/>
          <w:szCs w:val="24"/>
        </w:rPr>
        <w:t>el caucho</w:t>
      </w:r>
    </w:p>
    <w:p w14:paraId="57964AA0" w14:textId="63EE84AA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 xml:space="preserve">Estrategias o técnicas didácticas activas:  </w:t>
      </w:r>
      <w:r w:rsidRPr="00FE4A29">
        <w:rPr>
          <w:rFonts w:ascii="Arial" w:hAnsi="Arial" w:cs="Arial"/>
          <w:sz w:val="24"/>
          <w:szCs w:val="24"/>
        </w:rPr>
        <w:t xml:space="preserve">Aprendizaje colaborativo, </w:t>
      </w:r>
      <w:r w:rsidR="004C30B9" w:rsidRPr="00FE4A29">
        <w:rPr>
          <w:rFonts w:ascii="Arial" w:hAnsi="Arial" w:cs="Arial"/>
          <w:sz w:val="24"/>
          <w:szCs w:val="24"/>
        </w:rPr>
        <w:t>d</w:t>
      </w:r>
      <w:r w:rsidRPr="00FE4A29">
        <w:rPr>
          <w:rFonts w:ascii="Arial" w:hAnsi="Arial" w:cs="Arial"/>
          <w:sz w:val="24"/>
          <w:szCs w:val="24"/>
        </w:rPr>
        <w:t>ebate dirigido.</w:t>
      </w:r>
    </w:p>
    <w:p w14:paraId="3BB9B01F" w14:textId="17417B1F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 xml:space="preserve">Materiales de formación: </w:t>
      </w:r>
      <w:r w:rsidR="0087545B" w:rsidRPr="00FE4A29">
        <w:rPr>
          <w:rFonts w:ascii="Arial" w:hAnsi="Arial" w:cs="Arial"/>
          <w:sz w:val="24"/>
          <w:szCs w:val="24"/>
        </w:rPr>
        <w:t>lapicero y hojas block.</w:t>
      </w:r>
    </w:p>
    <w:p w14:paraId="5DA6607D" w14:textId="053889D6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 xml:space="preserve">Material de apoyo: </w:t>
      </w:r>
      <w:r w:rsidRPr="00FE4A29">
        <w:rPr>
          <w:rFonts w:ascii="Arial" w:hAnsi="Arial" w:cs="Arial"/>
          <w:sz w:val="24"/>
          <w:szCs w:val="24"/>
        </w:rPr>
        <w:t xml:space="preserve">Documentos sobre </w:t>
      </w:r>
      <w:r w:rsidR="004C30B9" w:rsidRPr="00FE4A29">
        <w:rPr>
          <w:rFonts w:ascii="Arial" w:hAnsi="Arial" w:cs="Arial"/>
          <w:sz w:val="24"/>
          <w:szCs w:val="24"/>
        </w:rPr>
        <w:t xml:space="preserve">el rol de la </w:t>
      </w:r>
      <w:r w:rsidR="009B042B" w:rsidRPr="00FE4A29">
        <w:rPr>
          <w:rFonts w:ascii="Arial" w:hAnsi="Arial" w:cs="Arial"/>
          <w:sz w:val="24"/>
          <w:szCs w:val="24"/>
        </w:rPr>
        <w:t>comunidad, impacto</w:t>
      </w:r>
      <w:r w:rsidR="004E06D7" w:rsidRPr="00FE4A29">
        <w:rPr>
          <w:rFonts w:ascii="Arial" w:hAnsi="Arial" w:cs="Arial"/>
          <w:sz w:val="24"/>
          <w:szCs w:val="24"/>
        </w:rPr>
        <w:t xml:space="preserve"> ambiental e historia en</w:t>
      </w:r>
      <w:r w:rsidR="009B042B" w:rsidRPr="00FE4A29">
        <w:rPr>
          <w:rFonts w:ascii="Arial" w:hAnsi="Arial" w:cs="Arial"/>
          <w:sz w:val="24"/>
          <w:szCs w:val="24"/>
        </w:rPr>
        <w:t xml:space="preserve"> Colombia de las </w:t>
      </w:r>
      <w:r w:rsidR="004E06D7" w:rsidRPr="00FE4A29">
        <w:rPr>
          <w:rFonts w:ascii="Arial" w:hAnsi="Arial" w:cs="Arial"/>
          <w:sz w:val="24"/>
          <w:szCs w:val="24"/>
        </w:rPr>
        <w:t>JACS.</w:t>
      </w:r>
    </w:p>
    <w:p w14:paraId="52D08356" w14:textId="00378155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 xml:space="preserve">Duración de la actividad:  </w:t>
      </w:r>
      <w:r w:rsidR="004C30B9" w:rsidRPr="00FE4A29">
        <w:rPr>
          <w:rFonts w:ascii="Arial" w:hAnsi="Arial" w:cs="Arial"/>
          <w:sz w:val="24"/>
          <w:szCs w:val="24"/>
        </w:rPr>
        <w:t>2 horas.</w:t>
      </w:r>
    </w:p>
    <w:p w14:paraId="244B519C" w14:textId="77777777" w:rsidR="00AE3047" w:rsidRPr="00FE4A29" w:rsidRDefault="00AE3047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07B48370" w14:textId="06C50167" w:rsidR="00374653" w:rsidRPr="00FE4A29" w:rsidRDefault="00000000" w:rsidP="00374653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Arial" w:hAnsi="Arial" w:cs="Arial"/>
          <w:b/>
          <w:color w:val="FF0000"/>
          <w:sz w:val="24"/>
          <w:szCs w:val="24"/>
        </w:rPr>
      </w:pPr>
      <w:r w:rsidRPr="00FE4A29">
        <w:rPr>
          <w:rFonts w:ascii="Arial" w:hAnsi="Arial" w:cs="Arial"/>
          <w:b/>
          <w:color w:val="000000"/>
          <w:sz w:val="24"/>
          <w:szCs w:val="24"/>
        </w:rPr>
        <w:t xml:space="preserve">3.2 Actividades de </w:t>
      </w:r>
      <w:bookmarkStart w:id="1" w:name="_Hlk214650733"/>
      <w:r w:rsidRPr="00FE4A29">
        <w:rPr>
          <w:rFonts w:ascii="Arial" w:hAnsi="Arial" w:cs="Arial"/>
          <w:b/>
          <w:color w:val="000000"/>
          <w:sz w:val="24"/>
          <w:szCs w:val="24"/>
        </w:rPr>
        <w:t xml:space="preserve">contextualización e identificación de conocimientos necesarios para el aprendizaje: </w:t>
      </w:r>
    </w:p>
    <w:bookmarkEnd w:id="1"/>
    <w:p w14:paraId="33230F1E" w14:textId="77777777" w:rsidR="00374653" w:rsidRPr="00FE4A29" w:rsidRDefault="00374653" w:rsidP="00374653">
      <w:p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  <w:r w:rsidRPr="00FE4A29">
        <w:rPr>
          <w:rFonts w:ascii="Arial" w:hAnsi="Arial" w:cs="Arial"/>
          <w:b/>
          <w:bCs/>
          <w:color w:val="000000"/>
          <w:sz w:val="24"/>
          <w:szCs w:val="24"/>
        </w:rPr>
        <w:t>Actividad: “Explorando el Desarrollo Comunitario”</w:t>
      </w:r>
    </w:p>
    <w:p w14:paraId="6307CAE9" w14:textId="77777777" w:rsidR="00374653" w:rsidRPr="00FE4A29" w:rsidRDefault="00374653" w:rsidP="00374653">
      <w:p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  <w:r w:rsidRPr="00FE4A29">
        <w:rPr>
          <w:rFonts w:ascii="Arial" w:hAnsi="Arial" w:cs="Arial"/>
          <w:b/>
          <w:bCs/>
          <w:color w:val="000000"/>
          <w:sz w:val="24"/>
          <w:szCs w:val="24"/>
        </w:rPr>
        <w:t>Objetivo:</w:t>
      </w:r>
    </w:p>
    <w:p w14:paraId="3D0044C1" w14:textId="77777777" w:rsidR="00374653" w:rsidRPr="00FE4A29" w:rsidRDefault="00374653" w:rsidP="00374653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>Identificar los conocimientos previos y necesarios para la organización comunitaria sostenible.</w:t>
      </w:r>
    </w:p>
    <w:p w14:paraId="4E5A8078" w14:textId="1A791FBD" w:rsidR="00374653" w:rsidRPr="00FE4A29" w:rsidRDefault="00374653" w:rsidP="00374653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>Relacionar estos conocimientos con el diagnóstico</w:t>
      </w:r>
      <w:r w:rsidR="009B042B" w:rsidRPr="00FE4A29">
        <w:rPr>
          <w:rFonts w:ascii="Arial" w:hAnsi="Arial" w:cs="Arial"/>
          <w:color w:val="000000"/>
          <w:sz w:val="24"/>
          <w:szCs w:val="24"/>
        </w:rPr>
        <w:t xml:space="preserve"> participativo comunitario con el   Plan de ordenamiento Territorial.</w:t>
      </w:r>
    </w:p>
    <w:p w14:paraId="00FF6C11" w14:textId="77777777" w:rsidR="00374653" w:rsidRPr="00FE4A29" w:rsidRDefault="00374653" w:rsidP="00374653">
      <w:p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/>
          <w:bCs/>
          <w:color w:val="000000"/>
          <w:sz w:val="24"/>
          <w:szCs w:val="24"/>
        </w:rPr>
      </w:pPr>
      <w:r w:rsidRPr="00FE4A29">
        <w:rPr>
          <w:rFonts w:ascii="Arial" w:hAnsi="Arial" w:cs="Arial"/>
          <w:b/>
          <w:bCs/>
          <w:color w:val="000000"/>
          <w:sz w:val="24"/>
          <w:szCs w:val="24"/>
        </w:rPr>
        <w:t>Desarrollo de la Actividad:</w:t>
      </w:r>
    </w:p>
    <w:p w14:paraId="61E16DF0" w14:textId="77777777" w:rsidR="00374653" w:rsidRPr="00FE4A29" w:rsidRDefault="00374653" w:rsidP="00374653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b/>
          <w:bCs/>
          <w:color w:val="000000"/>
          <w:sz w:val="24"/>
          <w:szCs w:val="24"/>
        </w:rPr>
        <w:t>Conversatorio Inicial:</w:t>
      </w:r>
    </w:p>
    <w:p w14:paraId="20437F03" w14:textId="5C4F56D1" w:rsidR="00374653" w:rsidRPr="00FE4A29" w:rsidRDefault="00374653" w:rsidP="00374653">
      <w:pPr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 xml:space="preserve">Se presentarán los conceptos generales de </w:t>
      </w:r>
      <w:r w:rsidRPr="00FE4A29">
        <w:rPr>
          <w:rFonts w:ascii="Arial" w:hAnsi="Arial" w:cs="Arial"/>
          <w:b/>
          <w:bCs/>
          <w:color w:val="000000"/>
          <w:sz w:val="24"/>
          <w:szCs w:val="24"/>
        </w:rPr>
        <w:t>desarrollo comunitario sostenible</w:t>
      </w:r>
      <w:r w:rsidRPr="00FE4A29">
        <w:rPr>
          <w:rFonts w:ascii="Arial" w:hAnsi="Arial" w:cs="Arial"/>
          <w:color w:val="000000"/>
          <w:sz w:val="24"/>
          <w:szCs w:val="24"/>
        </w:rPr>
        <w:t>, haciendo énfasis en educación, participación</w:t>
      </w:r>
      <w:r w:rsidR="009B042B" w:rsidRPr="00FE4A29">
        <w:rPr>
          <w:rFonts w:ascii="Arial" w:hAnsi="Arial" w:cs="Arial"/>
          <w:color w:val="000000"/>
          <w:sz w:val="24"/>
          <w:szCs w:val="24"/>
        </w:rPr>
        <w:t>, plan de desarrollo territorial y sostenimiento ambiental.</w:t>
      </w:r>
    </w:p>
    <w:p w14:paraId="586C4777" w14:textId="0EFAF599" w:rsidR="00374653" w:rsidRPr="00FE4A29" w:rsidRDefault="00374653" w:rsidP="00374653">
      <w:pPr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 xml:space="preserve">Se harán preguntas abiertas al grupo: </w:t>
      </w:r>
    </w:p>
    <w:p w14:paraId="4CFE94F8" w14:textId="0ED001BB" w:rsidR="00374653" w:rsidRPr="00FE4A29" w:rsidRDefault="00374653" w:rsidP="00374653">
      <w:pPr>
        <w:numPr>
          <w:ilvl w:val="2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 xml:space="preserve">¿Qué entendemos por </w:t>
      </w:r>
      <w:r w:rsidR="009B042B" w:rsidRPr="00FE4A29">
        <w:rPr>
          <w:rFonts w:ascii="Arial" w:hAnsi="Arial" w:cs="Arial"/>
          <w:color w:val="000000"/>
          <w:sz w:val="24"/>
          <w:szCs w:val="24"/>
        </w:rPr>
        <w:t>Plan de desarrollo territorial?</w:t>
      </w:r>
    </w:p>
    <w:p w14:paraId="500E0A84" w14:textId="202D4D06" w:rsidR="00374653" w:rsidRDefault="00374653" w:rsidP="42050F96">
      <w:pPr>
        <w:numPr>
          <w:ilvl w:val="2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 w:themeColor="text1"/>
        </w:rPr>
      </w:pPr>
      <w:r w:rsidRPr="42050F96">
        <w:rPr>
          <w:rFonts w:ascii="Arial" w:hAnsi="Arial" w:cs="Arial"/>
          <w:color w:val="000000" w:themeColor="text1"/>
          <w:sz w:val="24"/>
          <w:szCs w:val="24"/>
        </w:rPr>
        <w:t>¿Qué metodologías participativas conocemos y hemos utilizado antes?</w:t>
      </w:r>
      <w:r w:rsidR="4FB62610" w:rsidRPr="42050F96">
        <w:rPr>
          <w:rFonts w:ascii="Arial" w:hAnsi="Arial" w:cs="Arial"/>
          <w:color w:val="000000" w:themeColor="text1"/>
          <w:sz w:val="24"/>
          <w:szCs w:val="24"/>
        </w:rPr>
        <w:t>?</w:t>
      </w:r>
    </w:p>
    <w:p w14:paraId="5562F696" w14:textId="3A420603" w:rsidR="00374653" w:rsidRDefault="00374653" w:rsidP="42050F96">
      <w:pPr>
        <w:numPr>
          <w:ilvl w:val="2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  <w:r w:rsidRPr="42050F96">
        <w:rPr>
          <w:rFonts w:ascii="Arial" w:hAnsi="Arial" w:cs="Arial"/>
          <w:color w:val="000000" w:themeColor="text1"/>
          <w:sz w:val="24"/>
          <w:szCs w:val="24"/>
        </w:rPr>
        <w:t>¿Qué factores consideramos clave para fortalecer una comunidad</w:t>
      </w:r>
    </w:p>
    <w:p w14:paraId="678F1D33" w14:textId="1B490D48" w:rsidR="42050F96" w:rsidRDefault="42050F96" w:rsidP="42050F96">
      <w:p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 w:themeColor="text1"/>
          <w:sz w:val="24"/>
          <w:szCs w:val="24"/>
        </w:rPr>
      </w:pPr>
    </w:p>
    <w:p w14:paraId="3B5E26BF" w14:textId="036F821F" w:rsidR="00374653" w:rsidRPr="00FE4A29" w:rsidRDefault="009B042B" w:rsidP="00374653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b/>
          <w:bCs/>
          <w:color w:val="000000"/>
          <w:sz w:val="24"/>
          <w:szCs w:val="24"/>
        </w:rPr>
        <w:t>Sondeo de oportunidades territoriales:</w:t>
      </w:r>
    </w:p>
    <w:p w14:paraId="183C0315" w14:textId="6E164BBC" w:rsidR="00374653" w:rsidRPr="00FE4A29" w:rsidRDefault="00374653" w:rsidP="42050F96">
      <w:pPr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42050F96">
        <w:rPr>
          <w:rFonts w:ascii="Arial" w:hAnsi="Arial" w:cs="Arial"/>
          <w:color w:val="000000" w:themeColor="text1"/>
          <w:sz w:val="24"/>
          <w:szCs w:val="24"/>
        </w:rPr>
        <w:lastRenderedPageBreak/>
        <w:t xml:space="preserve">Los aprendices </w:t>
      </w:r>
      <w:r w:rsidR="009B042B" w:rsidRPr="42050F96">
        <w:rPr>
          <w:rFonts w:ascii="Arial" w:hAnsi="Arial" w:cs="Arial"/>
          <w:color w:val="000000" w:themeColor="text1"/>
          <w:sz w:val="24"/>
          <w:szCs w:val="24"/>
        </w:rPr>
        <w:t>analizan</w:t>
      </w:r>
      <w:r w:rsidRPr="42050F96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="009B042B" w:rsidRPr="42050F96">
        <w:rPr>
          <w:rFonts w:ascii="Arial" w:hAnsi="Arial" w:cs="Arial"/>
          <w:color w:val="000000" w:themeColor="text1"/>
          <w:sz w:val="24"/>
          <w:szCs w:val="24"/>
        </w:rPr>
        <w:t>las oportunidades que tiene la vereda</w:t>
      </w:r>
      <w:r w:rsidR="006714E9" w:rsidRPr="42050F96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="3CE7DA59" w:rsidRPr="42050F96">
        <w:rPr>
          <w:rFonts w:ascii="Arial" w:hAnsi="Arial" w:cs="Arial"/>
          <w:color w:val="000000" w:themeColor="text1"/>
          <w:sz w:val="24"/>
          <w:szCs w:val="24"/>
        </w:rPr>
        <w:t xml:space="preserve">acerca </w:t>
      </w:r>
      <w:r w:rsidR="240D1A9F" w:rsidRPr="42050F96">
        <w:rPr>
          <w:rFonts w:ascii="Arial" w:hAnsi="Arial" w:cs="Arial"/>
          <w:color w:val="000000" w:themeColor="text1"/>
          <w:sz w:val="24"/>
          <w:szCs w:val="24"/>
        </w:rPr>
        <w:t>de su</w:t>
      </w:r>
      <w:r w:rsidR="006714E9" w:rsidRPr="42050F96">
        <w:rPr>
          <w:rFonts w:ascii="Arial" w:hAnsi="Arial" w:cs="Arial"/>
          <w:color w:val="000000" w:themeColor="text1"/>
          <w:sz w:val="24"/>
          <w:szCs w:val="24"/>
        </w:rPr>
        <w:t xml:space="preserve"> desarrollo</w:t>
      </w:r>
      <w:r w:rsidR="009B042B" w:rsidRPr="42050F96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="599C0021" w:rsidRPr="42050F96">
        <w:rPr>
          <w:rFonts w:ascii="Arial" w:hAnsi="Arial" w:cs="Arial"/>
          <w:color w:val="000000" w:themeColor="text1"/>
          <w:sz w:val="24"/>
          <w:szCs w:val="24"/>
        </w:rPr>
        <w:t>o problema</w:t>
      </w:r>
      <w:r w:rsidR="009B042B" w:rsidRPr="42050F96">
        <w:rPr>
          <w:rFonts w:ascii="Arial" w:hAnsi="Arial" w:cs="Arial"/>
          <w:color w:val="000000" w:themeColor="text1"/>
          <w:sz w:val="24"/>
          <w:szCs w:val="24"/>
        </w:rPr>
        <w:t xml:space="preserve"> a resolv</w:t>
      </w:r>
      <w:r w:rsidR="006714E9" w:rsidRPr="42050F96">
        <w:rPr>
          <w:rFonts w:ascii="Arial" w:hAnsi="Arial" w:cs="Arial"/>
          <w:color w:val="000000" w:themeColor="text1"/>
          <w:sz w:val="24"/>
          <w:szCs w:val="24"/>
        </w:rPr>
        <w:t>er</w:t>
      </w:r>
      <w:r w:rsidRPr="42050F96">
        <w:rPr>
          <w:rFonts w:ascii="Arial" w:hAnsi="Arial" w:cs="Arial"/>
          <w:color w:val="000000" w:themeColor="text1"/>
          <w:sz w:val="24"/>
          <w:szCs w:val="24"/>
        </w:rPr>
        <w:t xml:space="preserve"> donde relacionen los </w:t>
      </w:r>
      <w:r w:rsidR="386BEB48" w:rsidRPr="42050F96">
        <w:rPr>
          <w:rFonts w:ascii="Arial" w:hAnsi="Arial" w:cs="Arial"/>
          <w:color w:val="000000" w:themeColor="text1"/>
          <w:sz w:val="24"/>
          <w:szCs w:val="24"/>
        </w:rPr>
        <w:t>conocimientos de</w:t>
      </w:r>
      <w:r w:rsidR="006714E9" w:rsidRPr="42050F96">
        <w:rPr>
          <w:rFonts w:ascii="Arial" w:hAnsi="Arial" w:cs="Arial"/>
          <w:color w:val="000000" w:themeColor="text1"/>
          <w:sz w:val="24"/>
          <w:szCs w:val="24"/>
        </w:rPr>
        <w:t xml:space="preserve"> </w:t>
      </w:r>
      <w:r w:rsidRPr="42050F96">
        <w:rPr>
          <w:rFonts w:ascii="Arial" w:hAnsi="Arial" w:cs="Arial"/>
          <w:b/>
          <w:bCs/>
          <w:color w:val="000000" w:themeColor="text1"/>
          <w:sz w:val="24"/>
          <w:szCs w:val="24"/>
        </w:rPr>
        <w:t>resultados de aprendizaje</w:t>
      </w:r>
      <w:r w:rsidRPr="42050F96">
        <w:rPr>
          <w:rFonts w:ascii="Arial" w:hAnsi="Arial" w:cs="Arial"/>
          <w:color w:val="000000" w:themeColor="text1"/>
          <w:sz w:val="24"/>
          <w:szCs w:val="24"/>
        </w:rPr>
        <w:t>.</w:t>
      </w:r>
    </w:p>
    <w:p w14:paraId="514F0B74" w14:textId="77777777" w:rsidR="00374653" w:rsidRPr="00FE4A29" w:rsidRDefault="00374653" w:rsidP="00374653">
      <w:pPr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 xml:space="preserve">Cada grupo debe identificar: </w:t>
      </w:r>
    </w:p>
    <w:p w14:paraId="60773E46" w14:textId="14F0A3EC" w:rsidR="00374653" w:rsidRPr="00FE4A29" w:rsidRDefault="00374653" w:rsidP="42050F96">
      <w:pPr>
        <w:numPr>
          <w:ilvl w:val="2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42050F96">
        <w:rPr>
          <w:rFonts w:ascii="Arial" w:hAnsi="Arial" w:cs="Arial"/>
          <w:color w:val="000000" w:themeColor="text1"/>
          <w:sz w:val="24"/>
          <w:szCs w:val="24"/>
        </w:rPr>
        <w:t xml:space="preserve">Conceptos </w:t>
      </w:r>
      <w:r w:rsidR="4A6527BB" w:rsidRPr="42050F96">
        <w:rPr>
          <w:rFonts w:ascii="Arial" w:hAnsi="Arial" w:cs="Arial"/>
          <w:color w:val="000000" w:themeColor="text1"/>
          <w:sz w:val="24"/>
          <w:szCs w:val="24"/>
        </w:rPr>
        <w:t>asociados o</w:t>
      </w:r>
      <w:r w:rsidR="004B36ED" w:rsidRPr="42050F96">
        <w:rPr>
          <w:rFonts w:ascii="Arial" w:hAnsi="Arial" w:cs="Arial"/>
          <w:color w:val="000000" w:themeColor="text1"/>
          <w:sz w:val="24"/>
          <w:szCs w:val="24"/>
        </w:rPr>
        <w:t xml:space="preserve"> analizados.</w:t>
      </w:r>
    </w:p>
    <w:p w14:paraId="599CFB2A" w14:textId="77777777" w:rsidR="00374653" w:rsidRPr="00FE4A29" w:rsidRDefault="00374653" w:rsidP="00374653">
      <w:pPr>
        <w:numPr>
          <w:ilvl w:val="2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>Temas que requieren mayor profundización.</w:t>
      </w:r>
    </w:p>
    <w:p w14:paraId="765C5E22" w14:textId="63EB731F" w:rsidR="00374653" w:rsidRPr="00FE4A29" w:rsidRDefault="00374653" w:rsidP="00374653">
      <w:pPr>
        <w:numPr>
          <w:ilvl w:val="2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 xml:space="preserve">Posibles estrategias para aplicar estos conocimientos en el diagnóstico y </w:t>
      </w:r>
      <w:r w:rsidR="006C7526" w:rsidRPr="00FE4A29">
        <w:rPr>
          <w:rFonts w:ascii="Arial" w:hAnsi="Arial" w:cs="Arial"/>
          <w:color w:val="000000"/>
          <w:sz w:val="24"/>
          <w:szCs w:val="24"/>
        </w:rPr>
        <w:t>participación comunitaria</w:t>
      </w:r>
      <w:r w:rsidRPr="00FE4A29">
        <w:rPr>
          <w:rFonts w:ascii="Arial" w:hAnsi="Arial" w:cs="Arial"/>
          <w:color w:val="000000"/>
          <w:sz w:val="24"/>
          <w:szCs w:val="24"/>
        </w:rPr>
        <w:t>.</w:t>
      </w:r>
    </w:p>
    <w:p w14:paraId="5094436C" w14:textId="77777777" w:rsidR="00374653" w:rsidRPr="00FE4A29" w:rsidRDefault="00374653" w:rsidP="00374653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b/>
          <w:bCs/>
          <w:color w:val="000000"/>
          <w:sz w:val="24"/>
          <w:szCs w:val="24"/>
        </w:rPr>
        <w:t>Análisis de Casos Prácticos:</w:t>
      </w:r>
    </w:p>
    <w:p w14:paraId="62EB76DA" w14:textId="1E4C4225" w:rsidR="00374653" w:rsidRPr="00FE4A29" w:rsidRDefault="00374653" w:rsidP="00374653">
      <w:pPr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 xml:space="preserve">Se presentará un ejemplo de una comunidad que ha logrado mejorar su </w:t>
      </w:r>
      <w:r w:rsidR="006C7526" w:rsidRPr="00FE4A29">
        <w:rPr>
          <w:rFonts w:ascii="Arial" w:hAnsi="Arial" w:cs="Arial"/>
          <w:color w:val="000000"/>
          <w:sz w:val="24"/>
          <w:szCs w:val="24"/>
        </w:rPr>
        <w:t>desarrollo a</w:t>
      </w:r>
      <w:r w:rsidRPr="00FE4A29">
        <w:rPr>
          <w:rFonts w:ascii="Arial" w:hAnsi="Arial" w:cs="Arial"/>
          <w:color w:val="000000"/>
          <w:sz w:val="24"/>
          <w:szCs w:val="24"/>
        </w:rPr>
        <w:t xml:space="preserve"> través de metodologías participativas</w:t>
      </w:r>
      <w:r w:rsidR="006714E9" w:rsidRPr="00FE4A29">
        <w:rPr>
          <w:rFonts w:ascii="Arial" w:hAnsi="Arial" w:cs="Arial"/>
          <w:color w:val="000000"/>
          <w:sz w:val="24"/>
          <w:szCs w:val="24"/>
        </w:rPr>
        <w:t xml:space="preserve"> como es el caso de legalización de acueductos o plan de desarrollo turístico de las veredas.</w:t>
      </w:r>
    </w:p>
    <w:p w14:paraId="7E3B6341" w14:textId="12CCE5BD" w:rsidR="00374653" w:rsidRPr="00FE4A29" w:rsidRDefault="00374653" w:rsidP="00374653">
      <w:pPr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 xml:space="preserve">Los aprendices deben identificar: </w:t>
      </w:r>
    </w:p>
    <w:p w14:paraId="475BC18E" w14:textId="77777777" w:rsidR="00374653" w:rsidRPr="00FE4A29" w:rsidRDefault="00374653" w:rsidP="00374653">
      <w:pPr>
        <w:numPr>
          <w:ilvl w:val="2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>Las mejoras implementadas.</w:t>
      </w:r>
    </w:p>
    <w:p w14:paraId="261D31B0" w14:textId="77777777" w:rsidR="00374653" w:rsidRPr="00FE4A29" w:rsidRDefault="00374653" w:rsidP="00374653">
      <w:pPr>
        <w:numPr>
          <w:ilvl w:val="2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>Cómo se formuló su plan de acción.</w:t>
      </w:r>
    </w:p>
    <w:p w14:paraId="49080341" w14:textId="77777777" w:rsidR="00374653" w:rsidRPr="00FE4A29" w:rsidRDefault="00374653" w:rsidP="00374653">
      <w:pPr>
        <w:numPr>
          <w:ilvl w:val="2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>Qué metodologías se utilizaron.</w:t>
      </w:r>
    </w:p>
    <w:p w14:paraId="5371B80B" w14:textId="77777777" w:rsidR="00374653" w:rsidRPr="00FE4A29" w:rsidRDefault="00374653" w:rsidP="00374653">
      <w:pPr>
        <w:numPr>
          <w:ilvl w:val="2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>Cómo se verificaron los resultados y el impacto.</w:t>
      </w:r>
    </w:p>
    <w:p w14:paraId="4CAE5942" w14:textId="77777777" w:rsidR="00374653" w:rsidRPr="00FE4A29" w:rsidRDefault="00374653" w:rsidP="00374653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b/>
          <w:bCs/>
          <w:color w:val="000000"/>
          <w:sz w:val="24"/>
          <w:szCs w:val="24"/>
        </w:rPr>
        <w:t>Debate Dirigido:</w:t>
      </w:r>
    </w:p>
    <w:p w14:paraId="57A31BF5" w14:textId="079B4FC7" w:rsidR="00374653" w:rsidRPr="00FE4A29" w:rsidRDefault="00374653" w:rsidP="00374653">
      <w:pPr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>Abre un espacio de discusión sobre los desafíos que enfrentan las comunidades en la implementación de acciones sostenibles</w:t>
      </w:r>
      <w:r w:rsidR="006714E9" w:rsidRPr="00FE4A29">
        <w:rPr>
          <w:rFonts w:ascii="Arial" w:hAnsi="Arial" w:cs="Arial"/>
          <w:color w:val="000000"/>
          <w:sz w:val="24"/>
          <w:szCs w:val="24"/>
        </w:rPr>
        <w:t xml:space="preserve"> con el diagnostico participativo comunitario.</w:t>
      </w:r>
    </w:p>
    <w:p w14:paraId="27745DD2" w14:textId="77777777" w:rsidR="00374653" w:rsidRPr="00FE4A29" w:rsidRDefault="00374653" w:rsidP="00374653">
      <w:pPr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  <w:r w:rsidRPr="00FE4A29">
        <w:rPr>
          <w:rFonts w:ascii="Arial" w:hAnsi="Arial" w:cs="Arial"/>
          <w:color w:val="000000"/>
          <w:sz w:val="24"/>
          <w:szCs w:val="24"/>
        </w:rPr>
        <w:t>Reflexiona sobre cómo los conocimientos adquiridos pueden ser aplicados a su propia comunidad.</w:t>
      </w:r>
    </w:p>
    <w:p w14:paraId="10F8B932" w14:textId="77777777" w:rsidR="00374653" w:rsidRPr="00FE4A29" w:rsidRDefault="00374653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="Arial" w:hAnsi="Arial" w:cs="Arial"/>
          <w:color w:val="000000"/>
          <w:sz w:val="24"/>
          <w:szCs w:val="24"/>
        </w:rPr>
      </w:pPr>
    </w:p>
    <w:p w14:paraId="5FC1258C" w14:textId="189B6788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Ambiente requerido</w:t>
      </w:r>
      <w:r w:rsidRPr="00FE4A29">
        <w:rPr>
          <w:rFonts w:ascii="Arial" w:hAnsi="Arial" w:cs="Arial"/>
          <w:sz w:val="24"/>
          <w:szCs w:val="24"/>
        </w:rPr>
        <w:t xml:space="preserve">: </w:t>
      </w:r>
      <w:r w:rsidR="00374653" w:rsidRPr="00FE4A29">
        <w:rPr>
          <w:rFonts w:ascii="Arial" w:hAnsi="Arial" w:cs="Arial"/>
          <w:sz w:val="24"/>
          <w:szCs w:val="24"/>
        </w:rPr>
        <w:t xml:space="preserve"> Escuela Vereda</w:t>
      </w:r>
      <w:r w:rsidR="006714E9" w:rsidRPr="00FE4A29">
        <w:rPr>
          <w:rFonts w:ascii="Arial" w:hAnsi="Arial" w:cs="Arial"/>
          <w:sz w:val="24"/>
          <w:szCs w:val="24"/>
        </w:rPr>
        <w:t xml:space="preserve"> el caucho.</w:t>
      </w:r>
    </w:p>
    <w:p w14:paraId="0FCA4926" w14:textId="363BE971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="Arial" w:hAnsi="Arial" w:cs="Arial"/>
          <w:sz w:val="24"/>
          <w:szCs w:val="24"/>
        </w:rPr>
      </w:pPr>
      <w:r w:rsidRPr="42050F96">
        <w:rPr>
          <w:rFonts w:ascii="Arial" w:hAnsi="Arial" w:cs="Arial"/>
          <w:b/>
          <w:bCs/>
          <w:sz w:val="24"/>
          <w:szCs w:val="24"/>
        </w:rPr>
        <w:t xml:space="preserve">Estrategias o técnicas didácticas activas:  </w:t>
      </w:r>
      <w:r w:rsidRPr="42050F96">
        <w:rPr>
          <w:rFonts w:ascii="Arial" w:hAnsi="Arial" w:cs="Arial"/>
          <w:sz w:val="24"/>
          <w:szCs w:val="24"/>
        </w:rPr>
        <w:t>Trabajo grupal</w:t>
      </w:r>
      <w:r w:rsidR="00374653" w:rsidRPr="42050F96">
        <w:rPr>
          <w:rFonts w:ascii="Arial" w:hAnsi="Arial" w:cs="Arial"/>
          <w:sz w:val="24"/>
          <w:szCs w:val="24"/>
        </w:rPr>
        <w:t>. E</w:t>
      </w:r>
      <w:r w:rsidRPr="42050F96">
        <w:rPr>
          <w:rFonts w:ascii="Arial" w:hAnsi="Arial" w:cs="Arial"/>
          <w:sz w:val="24"/>
          <w:szCs w:val="24"/>
        </w:rPr>
        <w:t>xposición</w:t>
      </w:r>
    </w:p>
    <w:p w14:paraId="1230D4A2" w14:textId="193A1E14" w:rsidR="42050F96" w:rsidRDefault="42050F96" w:rsidP="42050F96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="Arial" w:hAnsi="Arial" w:cs="Arial"/>
          <w:b/>
          <w:bCs/>
          <w:sz w:val="24"/>
          <w:szCs w:val="24"/>
        </w:rPr>
      </w:pPr>
    </w:p>
    <w:p w14:paraId="5E64EFC0" w14:textId="73196BDB" w:rsidR="00AE3047" w:rsidRPr="00FE4A29" w:rsidRDefault="00000000" w:rsidP="42050F96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="Arial" w:hAnsi="Arial" w:cs="Arial"/>
          <w:b/>
          <w:bCs/>
          <w:sz w:val="24"/>
          <w:szCs w:val="24"/>
        </w:rPr>
      </w:pPr>
      <w:r w:rsidRPr="42050F96">
        <w:rPr>
          <w:rFonts w:ascii="Arial" w:hAnsi="Arial" w:cs="Arial"/>
          <w:b/>
          <w:bCs/>
          <w:sz w:val="24"/>
          <w:szCs w:val="24"/>
        </w:rPr>
        <w:t xml:space="preserve">Materiales de formación: </w:t>
      </w:r>
      <w:r w:rsidRPr="42050F96">
        <w:rPr>
          <w:rFonts w:ascii="Arial" w:hAnsi="Arial" w:cs="Arial"/>
          <w:sz w:val="24"/>
          <w:szCs w:val="24"/>
        </w:rPr>
        <w:t>Guía de aprendizaje, lapiceros, marcadores, hojas en blanco.</w:t>
      </w:r>
    </w:p>
    <w:p w14:paraId="614E7463" w14:textId="373384B1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 xml:space="preserve">Material de apoyo: </w:t>
      </w:r>
      <w:r w:rsidR="002F6722" w:rsidRPr="00FE4A29">
        <w:rPr>
          <w:rFonts w:ascii="Arial" w:hAnsi="Arial" w:cs="Arial"/>
          <w:sz w:val="24"/>
          <w:szCs w:val="24"/>
        </w:rPr>
        <w:t>E</w:t>
      </w:r>
      <w:r w:rsidR="00CB2D2E" w:rsidRPr="00FE4A29">
        <w:rPr>
          <w:rFonts w:ascii="Arial" w:hAnsi="Arial" w:cs="Arial"/>
          <w:sz w:val="24"/>
          <w:szCs w:val="24"/>
        </w:rPr>
        <w:t>tapas del diagnóstico participativo</w:t>
      </w:r>
      <w:r w:rsidR="008D1FCA" w:rsidRPr="00FE4A29">
        <w:rPr>
          <w:rFonts w:ascii="Arial" w:hAnsi="Arial" w:cs="Arial"/>
          <w:sz w:val="24"/>
          <w:szCs w:val="24"/>
        </w:rPr>
        <w:t xml:space="preserve"> y cómo utilizarlo</w:t>
      </w:r>
      <w:r w:rsidR="004B36ED" w:rsidRPr="00FE4A29">
        <w:rPr>
          <w:rFonts w:ascii="Arial" w:hAnsi="Arial" w:cs="Arial"/>
          <w:sz w:val="24"/>
          <w:szCs w:val="24"/>
        </w:rPr>
        <w:t>.</w:t>
      </w:r>
    </w:p>
    <w:p w14:paraId="19D3D96D" w14:textId="707ABF58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 xml:space="preserve">Duración de la actividad:  </w:t>
      </w:r>
      <w:r w:rsidR="00374653" w:rsidRPr="00FE4A29">
        <w:rPr>
          <w:rFonts w:ascii="Arial" w:hAnsi="Arial" w:cs="Arial"/>
          <w:sz w:val="24"/>
          <w:szCs w:val="24"/>
        </w:rPr>
        <w:t>2</w:t>
      </w:r>
      <w:r w:rsidRPr="00FE4A29">
        <w:rPr>
          <w:rFonts w:ascii="Arial" w:hAnsi="Arial" w:cs="Arial"/>
          <w:sz w:val="24"/>
          <w:szCs w:val="24"/>
        </w:rPr>
        <w:t xml:space="preserve"> Hora</w:t>
      </w:r>
      <w:r w:rsidR="00374653" w:rsidRPr="00FE4A29">
        <w:rPr>
          <w:rFonts w:ascii="Arial" w:hAnsi="Arial" w:cs="Arial"/>
          <w:sz w:val="24"/>
          <w:szCs w:val="24"/>
        </w:rPr>
        <w:t>s</w:t>
      </w:r>
    </w:p>
    <w:p w14:paraId="6F48EDCE" w14:textId="77777777" w:rsidR="00AE3047" w:rsidRPr="00FE4A29" w:rsidRDefault="00AE3047">
      <w:pPr>
        <w:spacing w:after="0" w:line="240" w:lineRule="auto"/>
        <w:rPr>
          <w:rFonts w:ascii="Arial" w:hAnsi="Arial" w:cs="Arial"/>
          <w:sz w:val="24"/>
          <w:szCs w:val="24"/>
        </w:rPr>
      </w:pPr>
    </w:p>
    <w:p w14:paraId="5BD7F56A" w14:textId="77777777" w:rsidR="00AE3047" w:rsidRPr="00FE4A29" w:rsidRDefault="00000000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 xml:space="preserve">3.3 Actividades de apropiación: </w:t>
      </w:r>
    </w:p>
    <w:p w14:paraId="0CE6832F" w14:textId="6E1E7DE8" w:rsidR="00452EEE" w:rsidRPr="00FE4A29" w:rsidRDefault="00452EEE">
      <w:pPr>
        <w:spacing w:after="0" w:line="360" w:lineRule="auto"/>
        <w:jc w:val="both"/>
        <w:rPr>
          <w:rFonts w:ascii="Arial" w:hAnsi="Arial" w:cs="Arial"/>
          <w:b/>
          <w:color w:val="FF0000"/>
          <w:sz w:val="24"/>
          <w:szCs w:val="24"/>
        </w:rPr>
      </w:pPr>
    </w:p>
    <w:p w14:paraId="73C5F105" w14:textId="2C8F3D73" w:rsidR="00452EEE" w:rsidRPr="00FE4A29" w:rsidRDefault="00452EEE" w:rsidP="42050F96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42050F96">
        <w:rPr>
          <w:rFonts w:ascii="Arial" w:hAnsi="Arial" w:cs="Arial"/>
          <w:sz w:val="24"/>
          <w:szCs w:val="24"/>
        </w:rPr>
        <w:t>Las actividades de apropiación son procesos mediante l</w:t>
      </w:r>
      <w:r w:rsidR="004B36ED" w:rsidRPr="42050F96">
        <w:rPr>
          <w:rFonts w:ascii="Arial" w:hAnsi="Arial" w:cs="Arial"/>
          <w:sz w:val="24"/>
          <w:szCs w:val="24"/>
        </w:rPr>
        <w:t>as</w:t>
      </w:r>
      <w:r w:rsidRPr="42050F96">
        <w:rPr>
          <w:rFonts w:ascii="Arial" w:hAnsi="Arial" w:cs="Arial"/>
          <w:sz w:val="24"/>
          <w:szCs w:val="24"/>
        </w:rPr>
        <w:t xml:space="preserve"> comunidades adoptan, interiorizan y utilizan conocimientos, prácticas o recursos para generar cambios significativos en su entorno. Estas actividades pueden estar relacionadas con la educación, la cultura, la tecnología o el desarrollo social, y buscan fortalecer la </w:t>
      </w:r>
      <w:r w:rsidR="013F8070" w:rsidRPr="42050F96">
        <w:rPr>
          <w:rFonts w:ascii="Arial" w:hAnsi="Arial" w:cs="Arial"/>
          <w:sz w:val="24"/>
          <w:szCs w:val="24"/>
        </w:rPr>
        <w:t>participación</w:t>
      </w:r>
      <w:r w:rsidR="00CB2D2E" w:rsidRPr="42050F96">
        <w:rPr>
          <w:rFonts w:ascii="Arial" w:hAnsi="Arial" w:cs="Arial"/>
          <w:sz w:val="24"/>
          <w:szCs w:val="24"/>
        </w:rPr>
        <w:t xml:space="preserve"> </w:t>
      </w:r>
      <w:r w:rsidRPr="42050F96">
        <w:rPr>
          <w:rFonts w:ascii="Arial" w:hAnsi="Arial" w:cs="Arial"/>
          <w:sz w:val="24"/>
          <w:szCs w:val="24"/>
        </w:rPr>
        <w:t>de los individuos en la transformación de su realidad.</w:t>
      </w:r>
    </w:p>
    <w:p w14:paraId="06EECDD6" w14:textId="77777777" w:rsidR="00AE3047" w:rsidRPr="00FE4A29" w:rsidRDefault="00AE3047">
      <w:pPr>
        <w:spacing w:after="0" w:line="360" w:lineRule="auto"/>
        <w:jc w:val="both"/>
        <w:rPr>
          <w:rFonts w:ascii="Arial" w:hAnsi="Arial" w:cs="Arial"/>
          <w:b/>
          <w:color w:val="FF0000"/>
          <w:sz w:val="24"/>
          <w:szCs w:val="24"/>
        </w:rPr>
      </w:pPr>
    </w:p>
    <w:p w14:paraId="534ACA34" w14:textId="07BE2720" w:rsidR="00251254" w:rsidRPr="00FE4A29" w:rsidRDefault="00000000" w:rsidP="00251254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 xml:space="preserve">3.3.1 </w:t>
      </w:r>
      <w:r w:rsidR="00346305" w:rsidRPr="00FE4A29">
        <w:rPr>
          <w:rFonts w:ascii="Arial" w:hAnsi="Arial" w:cs="Arial"/>
          <w:b/>
          <w:sz w:val="24"/>
          <w:szCs w:val="24"/>
        </w:rPr>
        <w:t xml:space="preserve">IDENTIFICAR LA IMPORTANCIA DE ELABORAR </w:t>
      </w:r>
      <w:r w:rsidR="002F6722" w:rsidRPr="00FE4A29">
        <w:rPr>
          <w:rFonts w:ascii="Arial" w:hAnsi="Arial" w:cs="Arial"/>
          <w:b/>
          <w:sz w:val="24"/>
          <w:szCs w:val="24"/>
        </w:rPr>
        <w:t>DIAGNOSTICOS</w:t>
      </w:r>
      <w:r w:rsidR="00CB2D2E" w:rsidRPr="00FE4A29">
        <w:rPr>
          <w:rFonts w:ascii="Arial" w:hAnsi="Arial" w:cs="Arial"/>
          <w:b/>
          <w:sz w:val="24"/>
          <w:szCs w:val="24"/>
        </w:rPr>
        <w:t xml:space="preserve"> PARTICIPATIVOS COMUNITARIOS</w:t>
      </w:r>
      <w:r w:rsidR="002F6722" w:rsidRPr="00FE4A29">
        <w:rPr>
          <w:rFonts w:ascii="Arial" w:hAnsi="Arial" w:cs="Arial"/>
          <w:b/>
          <w:sz w:val="24"/>
          <w:szCs w:val="24"/>
        </w:rPr>
        <w:t xml:space="preserve">, </w:t>
      </w:r>
      <w:r w:rsidR="008D1FCA" w:rsidRPr="00FE4A29">
        <w:rPr>
          <w:rFonts w:ascii="Arial" w:hAnsi="Arial" w:cs="Arial"/>
          <w:b/>
          <w:sz w:val="24"/>
          <w:szCs w:val="24"/>
        </w:rPr>
        <w:t>POTENCIALIZAR LO AMBIENTAL</w:t>
      </w:r>
      <w:r w:rsidR="00346305" w:rsidRPr="00FE4A29">
        <w:rPr>
          <w:rFonts w:ascii="Arial" w:hAnsi="Arial" w:cs="Arial"/>
          <w:b/>
          <w:sz w:val="24"/>
          <w:szCs w:val="24"/>
        </w:rPr>
        <w:t xml:space="preserve"> Y PRODUCTIVO</w:t>
      </w:r>
      <w:r w:rsidR="008D1FCA" w:rsidRPr="00FE4A29">
        <w:rPr>
          <w:rFonts w:ascii="Arial" w:hAnsi="Arial" w:cs="Arial"/>
          <w:b/>
          <w:sz w:val="24"/>
          <w:szCs w:val="24"/>
        </w:rPr>
        <w:t xml:space="preserve"> (TURISTICOS)</w:t>
      </w:r>
      <w:r w:rsidR="00346305" w:rsidRPr="00FE4A29">
        <w:rPr>
          <w:rFonts w:ascii="Arial" w:hAnsi="Arial" w:cs="Arial"/>
          <w:b/>
          <w:sz w:val="24"/>
          <w:szCs w:val="24"/>
        </w:rPr>
        <w:t xml:space="preserve"> EN </w:t>
      </w:r>
      <w:r w:rsidR="00251254" w:rsidRPr="00FE4A29">
        <w:rPr>
          <w:rFonts w:ascii="Arial" w:hAnsi="Arial" w:cs="Arial"/>
          <w:b/>
          <w:sz w:val="24"/>
          <w:szCs w:val="24"/>
        </w:rPr>
        <w:t>FUNCION A</w:t>
      </w:r>
      <w:r w:rsidR="00346305" w:rsidRPr="00FE4A29">
        <w:rPr>
          <w:rFonts w:ascii="Arial" w:hAnsi="Arial" w:cs="Arial"/>
          <w:b/>
          <w:sz w:val="24"/>
          <w:szCs w:val="24"/>
        </w:rPr>
        <w:t xml:space="preserve"> LA COMUNIDAD Y LAS METODOLOGIAS PARTICIPATIVAS.</w:t>
      </w:r>
    </w:p>
    <w:p w14:paraId="2D85C512" w14:textId="77777777" w:rsidR="00251254" w:rsidRPr="00FE4A29" w:rsidRDefault="00251254" w:rsidP="00251254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773C0920" w14:textId="70CBE2E0" w:rsidR="00251254" w:rsidRPr="00FE4A29" w:rsidRDefault="00251254" w:rsidP="00251254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 xml:space="preserve">Actividad: </w:t>
      </w:r>
      <w:r w:rsidR="008D1FCA" w:rsidRPr="00FE4A29">
        <w:rPr>
          <w:rFonts w:ascii="Arial" w:hAnsi="Arial" w:cs="Arial"/>
          <w:b/>
          <w:bCs/>
          <w:sz w:val="24"/>
          <w:szCs w:val="24"/>
        </w:rPr>
        <w:t xml:space="preserve">Elaborar un árbol un árbol de problemas y transformarlo en árbol de oportunidades </w:t>
      </w:r>
      <w:r w:rsidR="004B36ED" w:rsidRPr="00FE4A29">
        <w:rPr>
          <w:rFonts w:ascii="Arial" w:hAnsi="Arial" w:cs="Arial"/>
          <w:b/>
          <w:bCs/>
          <w:sz w:val="24"/>
          <w:szCs w:val="24"/>
        </w:rPr>
        <w:t>y</w:t>
      </w:r>
      <w:r w:rsidR="008D1FCA" w:rsidRPr="00FE4A29">
        <w:rPr>
          <w:rFonts w:ascii="Arial" w:hAnsi="Arial" w:cs="Arial"/>
          <w:b/>
          <w:bCs/>
          <w:sz w:val="24"/>
          <w:szCs w:val="24"/>
        </w:rPr>
        <w:t xml:space="preserve"> </w:t>
      </w:r>
      <w:r w:rsidR="004B36ED" w:rsidRPr="00FE4A29">
        <w:rPr>
          <w:rFonts w:ascii="Arial" w:hAnsi="Arial" w:cs="Arial"/>
          <w:b/>
          <w:bCs/>
          <w:sz w:val="24"/>
          <w:szCs w:val="24"/>
        </w:rPr>
        <w:t xml:space="preserve">posteriormente en </w:t>
      </w:r>
      <w:r w:rsidR="008D1FCA" w:rsidRPr="00FE4A29">
        <w:rPr>
          <w:rFonts w:ascii="Arial" w:hAnsi="Arial" w:cs="Arial"/>
          <w:b/>
          <w:bCs/>
          <w:sz w:val="24"/>
          <w:szCs w:val="24"/>
        </w:rPr>
        <w:t>árbol de objetivos.</w:t>
      </w:r>
    </w:p>
    <w:p w14:paraId="55370177" w14:textId="77777777" w:rsidR="00251254" w:rsidRPr="00FE4A29" w:rsidRDefault="00251254" w:rsidP="00251254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>Objetivo:</w:t>
      </w:r>
    </w:p>
    <w:p w14:paraId="3A40215A" w14:textId="79EEE310" w:rsidR="00251254" w:rsidRPr="00FE4A29" w:rsidRDefault="00251254" w:rsidP="00251254">
      <w:pPr>
        <w:numPr>
          <w:ilvl w:val="0"/>
          <w:numId w:val="20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sz w:val="24"/>
          <w:szCs w:val="24"/>
        </w:rPr>
        <w:t>Reflexionar</w:t>
      </w:r>
      <w:r w:rsidR="008D1FCA" w:rsidRPr="00FE4A29">
        <w:rPr>
          <w:rFonts w:ascii="Arial" w:hAnsi="Arial" w:cs="Arial"/>
          <w:sz w:val="24"/>
          <w:szCs w:val="24"/>
        </w:rPr>
        <w:t xml:space="preserve"> el potencial ambiental y ecoturístico de la región.</w:t>
      </w:r>
    </w:p>
    <w:p w14:paraId="494C3B7B" w14:textId="3293BDBE" w:rsidR="00251254" w:rsidRPr="00FE4A29" w:rsidRDefault="00251254" w:rsidP="00251254">
      <w:pPr>
        <w:numPr>
          <w:ilvl w:val="0"/>
          <w:numId w:val="20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sz w:val="24"/>
          <w:szCs w:val="24"/>
        </w:rPr>
        <w:t xml:space="preserve">Identificar </w:t>
      </w:r>
      <w:r w:rsidR="008D1FCA" w:rsidRPr="00FE4A29">
        <w:rPr>
          <w:rFonts w:ascii="Arial" w:hAnsi="Arial" w:cs="Arial"/>
          <w:sz w:val="24"/>
          <w:szCs w:val="24"/>
        </w:rPr>
        <w:t>puntos claves</w:t>
      </w:r>
      <w:r w:rsidRPr="00FE4A29">
        <w:rPr>
          <w:rFonts w:ascii="Arial" w:hAnsi="Arial" w:cs="Arial"/>
          <w:sz w:val="24"/>
          <w:szCs w:val="24"/>
        </w:rPr>
        <w:t xml:space="preserve"> </w:t>
      </w:r>
      <w:r w:rsidR="008D1FCA" w:rsidRPr="00FE4A29">
        <w:rPr>
          <w:rFonts w:ascii="Arial" w:hAnsi="Arial" w:cs="Arial"/>
          <w:sz w:val="24"/>
          <w:szCs w:val="24"/>
        </w:rPr>
        <w:t>para</w:t>
      </w:r>
      <w:r w:rsidRPr="00FE4A29">
        <w:rPr>
          <w:rFonts w:ascii="Arial" w:hAnsi="Arial" w:cs="Arial"/>
          <w:sz w:val="24"/>
          <w:szCs w:val="24"/>
        </w:rPr>
        <w:t xml:space="preserve"> desarrollo</w:t>
      </w:r>
      <w:r w:rsidR="008D1FCA" w:rsidRPr="00FE4A29">
        <w:rPr>
          <w:rFonts w:ascii="Arial" w:hAnsi="Arial" w:cs="Arial"/>
          <w:sz w:val="24"/>
          <w:szCs w:val="24"/>
        </w:rPr>
        <w:t xml:space="preserve"> ambiental, ecológico y económico de la región.</w:t>
      </w:r>
    </w:p>
    <w:p w14:paraId="0C92C9F5" w14:textId="1197C554" w:rsidR="00251254" w:rsidRPr="00FE4A29" w:rsidRDefault="00251254" w:rsidP="00251254">
      <w:pPr>
        <w:numPr>
          <w:ilvl w:val="0"/>
          <w:numId w:val="20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sz w:val="24"/>
          <w:szCs w:val="24"/>
        </w:rPr>
        <w:t xml:space="preserve">Aplicar enfoques participativos </w:t>
      </w:r>
      <w:r w:rsidR="008D1FCA" w:rsidRPr="00FE4A29">
        <w:rPr>
          <w:rFonts w:ascii="Arial" w:hAnsi="Arial" w:cs="Arial"/>
          <w:sz w:val="24"/>
          <w:szCs w:val="24"/>
        </w:rPr>
        <w:t>para óptimos resultados en el turismo, desarrollo de la región e identidad cultural.</w:t>
      </w:r>
    </w:p>
    <w:p w14:paraId="2AD352FE" w14:textId="77777777" w:rsidR="00251254" w:rsidRPr="00FE4A29" w:rsidRDefault="00251254" w:rsidP="00251254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14:paraId="05248A47" w14:textId="112A9CF0" w:rsidR="00251254" w:rsidRPr="00FE4A29" w:rsidRDefault="00251254" w:rsidP="00251254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>Desarrollo de la Actividad:</w:t>
      </w:r>
    </w:p>
    <w:p w14:paraId="65D96BA1" w14:textId="4AFA7E35" w:rsidR="00251254" w:rsidRPr="00FE4A29" w:rsidRDefault="00251254" w:rsidP="00251254">
      <w:pPr>
        <w:numPr>
          <w:ilvl w:val="0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>Introducción (</w:t>
      </w:r>
      <w:r w:rsidR="008D1FCA" w:rsidRPr="00FE4A29">
        <w:rPr>
          <w:rFonts w:ascii="Arial" w:hAnsi="Arial" w:cs="Arial"/>
          <w:b/>
          <w:bCs/>
          <w:sz w:val="24"/>
          <w:szCs w:val="24"/>
        </w:rPr>
        <w:t>1</w:t>
      </w:r>
      <w:r w:rsidRPr="00FE4A29">
        <w:rPr>
          <w:rFonts w:ascii="Arial" w:hAnsi="Arial" w:cs="Arial"/>
          <w:b/>
          <w:bCs/>
          <w:sz w:val="24"/>
          <w:szCs w:val="24"/>
        </w:rPr>
        <w:t xml:space="preserve"> </w:t>
      </w:r>
      <w:r w:rsidR="008D1FCA" w:rsidRPr="00FE4A29">
        <w:rPr>
          <w:rFonts w:ascii="Arial" w:hAnsi="Arial" w:cs="Arial"/>
          <w:b/>
          <w:bCs/>
          <w:sz w:val="24"/>
          <w:szCs w:val="24"/>
        </w:rPr>
        <w:t>hora</w:t>
      </w:r>
      <w:r w:rsidRPr="00FE4A29">
        <w:rPr>
          <w:rFonts w:ascii="Arial" w:hAnsi="Arial" w:cs="Arial"/>
          <w:b/>
          <w:bCs/>
          <w:sz w:val="24"/>
          <w:szCs w:val="24"/>
        </w:rPr>
        <w:t>)</w:t>
      </w:r>
    </w:p>
    <w:p w14:paraId="49886CF3" w14:textId="355794C0" w:rsidR="00251254" w:rsidRPr="00FE4A29" w:rsidRDefault="00251254" w:rsidP="00251254">
      <w:pPr>
        <w:numPr>
          <w:ilvl w:val="1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sz w:val="24"/>
          <w:szCs w:val="24"/>
        </w:rPr>
        <w:t xml:space="preserve">Se inicia con la explicación del concepto de </w:t>
      </w:r>
      <w:r w:rsidR="008D1FCA" w:rsidRPr="00FE4A29">
        <w:rPr>
          <w:rFonts w:ascii="Arial" w:hAnsi="Arial" w:cs="Arial"/>
          <w:sz w:val="24"/>
          <w:szCs w:val="24"/>
        </w:rPr>
        <w:t>árbol de problemas</w:t>
      </w:r>
      <w:r w:rsidR="00691B12" w:rsidRPr="00FE4A29">
        <w:rPr>
          <w:rFonts w:ascii="Arial" w:hAnsi="Arial" w:cs="Arial"/>
          <w:sz w:val="24"/>
          <w:szCs w:val="24"/>
        </w:rPr>
        <w:t xml:space="preserve"> y sus etapas</w:t>
      </w:r>
      <w:r w:rsidRPr="00FE4A29">
        <w:rPr>
          <w:rFonts w:ascii="Arial" w:hAnsi="Arial" w:cs="Arial"/>
          <w:sz w:val="24"/>
          <w:szCs w:val="24"/>
        </w:rPr>
        <w:t xml:space="preserve">. Además, se complementa con la presentación de casos reales </w:t>
      </w:r>
      <w:r w:rsidR="00691B12" w:rsidRPr="00FE4A29">
        <w:rPr>
          <w:rFonts w:ascii="Arial" w:hAnsi="Arial" w:cs="Arial"/>
          <w:sz w:val="24"/>
          <w:szCs w:val="24"/>
        </w:rPr>
        <w:t>en otras veredas de Mistrató las cuales han trabajo con la misma herramienta</w:t>
      </w:r>
      <w:r w:rsidRPr="00FE4A29">
        <w:rPr>
          <w:rFonts w:ascii="Arial" w:hAnsi="Arial" w:cs="Arial"/>
          <w:sz w:val="24"/>
          <w:szCs w:val="24"/>
        </w:rPr>
        <w:t xml:space="preserve"> </w:t>
      </w:r>
      <w:r w:rsidR="00691B12" w:rsidRPr="00FE4A29">
        <w:rPr>
          <w:rFonts w:ascii="Arial" w:hAnsi="Arial" w:cs="Arial"/>
          <w:sz w:val="24"/>
          <w:szCs w:val="24"/>
        </w:rPr>
        <w:t>cualitativa y</w:t>
      </w:r>
      <w:r w:rsidRPr="00FE4A29">
        <w:rPr>
          <w:rFonts w:ascii="Arial" w:hAnsi="Arial" w:cs="Arial"/>
          <w:sz w:val="24"/>
          <w:szCs w:val="24"/>
        </w:rPr>
        <w:t xml:space="preserve"> han mejorado su desarrollo gracias a un diagnóstico adecuado</w:t>
      </w:r>
      <w:r w:rsidR="00691B12" w:rsidRPr="00FE4A29">
        <w:rPr>
          <w:rFonts w:ascii="Arial" w:hAnsi="Arial" w:cs="Arial"/>
          <w:sz w:val="24"/>
          <w:szCs w:val="24"/>
        </w:rPr>
        <w:t xml:space="preserve"> (legalización del acueducto en la vereda Bella Vista orientado por el Sena con </w:t>
      </w:r>
      <w:r w:rsidR="00691B12" w:rsidRPr="00FE4A29">
        <w:rPr>
          <w:rFonts w:ascii="Arial" w:hAnsi="Arial" w:cs="Arial"/>
          <w:sz w:val="24"/>
          <w:szCs w:val="24"/>
        </w:rPr>
        <w:lastRenderedPageBreak/>
        <w:t>el programa Organización comunitaria sostenible con la oportunidad de ingreso para la comunidad</w:t>
      </w:r>
      <w:r w:rsidR="004B36ED" w:rsidRPr="00FE4A29">
        <w:rPr>
          <w:rFonts w:ascii="Arial" w:hAnsi="Arial" w:cs="Arial"/>
          <w:sz w:val="24"/>
          <w:szCs w:val="24"/>
        </w:rPr>
        <w:t xml:space="preserve"> en el presente año</w:t>
      </w:r>
      <w:r w:rsidR="00691B12" w:rsidRPr="00FE4A29">
        <w:rPr>
          <w:rFonts w:ascii="Arial" w:hAnsi="Arial" w:cs="Arial"/>
          <w:sz w:val="24"/>
          <w:szCs w:val="24"/>
        </w:rPr>
        <w:t>).</w:t>
      </w:r>
    </w:p>
    <w:p w14:paraId="11C87D0C" w14:textId="48349EDD" w:rsidR="00251254" w:rsidRPr="00FE4A29" w:rsidRDefault="00251254" w:rsidP="00251254">
      <w:pPr>
        <w:numPr>
          <w:ilvl w:val="0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 xml:space="preserve">Ejercicio </w:t>
      </w:r>
      <w:r w:rsidR="00691B12" w:rsidRPr="00FE4A29">
        <w:rPr>
          <w:rFonts w:ascii="Arial" w:hAnsi="Arial" w:cs="Arial"/>
          <w:b/>
          <w:bCs/>
          <w:sz w:val="24"/>
          <w:szCs w:val="24"/>
        </w:rPr>
        <w:t>APLICADO</w:t>
      </w:r>
      <w:r w:rsidRPr="00FE4A29">
        <w:rPr>
          <w:rFonts w:ascii="Arial" w:hAnsi="Arial" w:cs="Arial"/>
          <w:b/>
          <w:bCs/>
          <w:sz w:val="24"/>
          <w:szCs w:val="24"/>
        </w:rPr>
        <w:t xml:space="preserve"> (</w:t>
      </w:r>
      <w:r w:rsidR="004B36ED" w:rsidRPr="00FE4A29">
        <w:rPr>
          <w:rFonts w:ascii="Arial" w:hAnsi="Arial" w:cs="Arial"/>
          <w:b/>
          <w:bCs/>
          <w:sz w:val="24"/>
          <w:szCs w:val="24"/>
        </w:rPr>
        <w:t xml:space="preserve">2 </w:t>
      </w:r>
      <w:r w:rsidR="006E4C2D" w:rsidRPr="00FE4A29">
        <w:rPr>
          <w:rFonts w:ascii="Arial" w:hAnsi="Arial" w:cs="Arial"/>
          <w:b/>
          <w:bCs/>
          <w:sz w:val="24"/>
          <w:szCs w:val="24"/>
        </w:rPr>
        <w:t>horas)</w:t>
      </w:r>
    </w:p>
    <w:p w14:paraId="5371F5DF" w14:textId="756FE39A" w:rsidR="00251254" w:rsidRPr="00FE4A29" w:rsidRDefault="00251254" w:rsidP="00251254">
      <w:pPr>
        <w:numPr>
          <w:ilvl w:val="1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sz w:val="24"/>
          <w:szCs w:val="24"/>
        </w:rPr>
        <w:t>El grupo de aprendices se dividirá en</w:t>
      </w:r>
      <w:r w:rsidR="00691B12" w:rsidRPr="00FE4A29">
        <w:rPr>
          <w:rFonts w:ascii="Arial" w:hAnsi="Arial" w:cs="Arial"/>
          <w:sz w:val="24"/>
          <w:szCs w:val="24"/>
        </w:rPr>
        <w:t xml:space="preserve"> dos</w:t>
      </w:r>
      <w:r w:rsidRPr="00FE4A29">
        <w:rPr>
          <w:rFonts w:ascii="Arial" w:hAnsi="Arial" w:cs="Arial"/>
          <w:sz w:val="24"/>
          <w:szCs w:val="24"/>
        </w:rPr>
        <w:t xml:space="preserve"> grupos</w:t>
      </w:r>
      <w:r w:rsidR="00691B12" w:rsidRPr="00FE4A29">
        <w:rPr>
          <w:rFonts w:ascii="Arial" w:hAnsi="Arial" w:cs="Arial"/>
          <w:sz w:val="24"/>
          <w:szCs w:val="24"/>
        </w:rPr>
        <w:t>.</w:t>
      </w:r>
    </w:p>
    <w:p w14:paraId="55F254E9" w14:textId="166EFC36" w:rsidR="00251254" w:rsidRPr="00FE4A29" w:rsidRDefault="00251254" w:rsidP="00251254">
      <w:pPr>
        <w:numPr>
          <w:ilvl w:val="1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sz w:val="24"/>
          <w:szCs w:val="24"/>
        </w:rPr>
        <w:t>Cada grupo identificará</w:t>
      </w:r>
      <w:r w:rsidR="00691B12" w:rsidRPr="00FE4A29">
        <w:rPr>
          <w:rFonts w:ascii="Arial" w:hAnsi="Arial" w:cs="Arial"/>
          <w:sz w:val="24"/>
          <w:szCs w:val="24"/>
        </w:rPr>
        <w:t xml:space="preserve"> y desarrollará</w:t>
      </w:r>
      <w:r w:rsidRPr="00FE4A29">
        <w:rPr>
          <w:rFonts w:ascii="Arial" w:hAnsi="Arial" w:cs="Arial"/>
          <w:sz w:val="24"/>
          <w:szCs w:val="24"/>
        </w:rPr>
        <w:t xml:space="preserve"> </w:t>
      </w:r>
      <w:r w:rsidR="00691B12" w:rsidRPr="00FE4A29">
        <w:rPr>
          <w:rFonts w:ascii="Arial" w:hAnsi="Arial" w:cs="Arial"/>
          <w:sz w:val="24"/>
          <w:szCs w:val="24"/>
        </w:rPr>
        <w:t>las diferentes etapas de un árbol de problemas</w:t>
      </w:r>
      <w:r w:rsidRPr="00FE4A29">
        <w:rPr>
          <w:rFonts w:ascii="Arial" w:hAnsi="Arial" w:cs="Arial"/>
          <w:sz w:val="24"/>
          <w:szCs w:val="24"/>
        </w:rPr>
        <w:t xml:space="preserve"> de su comunid</w:t>
      </w:r>
      <w:r w:rsidR="00691B12" w:rsidRPr="00FE4A29">
        <w:rPr>
          <w:rFonts w:ascii="Arial" w:hAnsi="Arial" w:cs="Arial"/>
          <w:sz w:val="24"/>
          <w:szCs w:val="24"/>
        </w:rPr>
        <w:t>ad para aplicarlo a la oportunidad turística.</w:t>
      </w:r>
    </w:p>
    <w:p w14:paraId="4CB053DF" w14:textId="77777777" w:rsidR="00251254" w:rsidRPr="00FE4A29" w:rsidRDefault="00251254" w:rsidP="00251254">
      <w:pPr>
        <w:numPr>
          <w:ilvl w:val="1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sz w:val="24"/>
          <w:szCs w:val="24"/>
        </w:rPr>
        <w:t xml:space="preserve">Se utilizarán las siguientes preguntas guía: </w:t>
      </w:r>
    </w:p>
    <w:p w14:paraId="238E7B10" w14:textId="71B93B8F" w:rsidR="00251254" w:rsidRPr="00FE4A29" w:rsidRDefault="00251254" w:rsidP="00251254">
      <w:pPr>
        <w:numPr>
          <w:ilvl w:val="2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sz w:val="24"/>
          <w:szCs w:val="24"/>
        </w:rPr>
        <w:t>¿Cuáles son las principales características de</w:t>
      </w:r>
      <w:r w:rsidR="00F1290E" w:rsidRPr="00FE4A29">
        <w:rPr>
          <w:rFonts w:ascii="Arial" w:hAnsi="Arial" w:cs="Arial"/>
          <w:sz w:val="24"/>
          <w:szCs w:val="24"/>
        </w:rPr>
        <w:t xml:space="preserve">l sector en cuanto a riqueza en </w:t>
      </w:r>
      <w:r w:rsidR="006E4C2D" w:rsidRPr="00FE4A29">
        <w:rPr>
          <w:rFonts w:ascii="Arial" w:hAnsi="Arial" w:cs="Arial"/>
          <w:sz w:val="24"/>
          <w:szCs w:val="24"/>
        </w:rPr>
        <w:t>biodiversidad?</w:t>
      </w:r>
    </w:p>
    <w:p w14:paraId="2C13E19E" w14:textId="77777777" w:rsidR="00251254" w:rsidRPr="00FE4A29" w:rsidRDefault="00251254" w:rsidP="00251254">
      <w:pPr>
        <w:numPr>
          <w:ilvl w:val="2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sz w:val="24"/>
          <w:szCs w:val="24"/>
        </w:rPr>
        <w:t>¿Qué fortalezas y oportunidades existen en nuestro entorno?</w:t>
      </w:r>
    </w:p>
    <w:p w14:paraId="11C324D8" w14:textId="77777777" w:rsidR="00251254" w:rsidRPr="00FE4A29" w:rsidRDefault="00251254" w:rsidP="00251254">
      <w:pPr>
        <w:numPr>
          <w:ilvl w:val="2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sz w:val="24"/>
          <w:szCs w:val="24"/>
        </w:rPr>
        <w:t>¿Qué desafíos enfrentamos y cómo podríamos abordarlos?</w:t>
      </w:r>
    </w:p>
    <w:p w14:paraId="06694006" w14:textId="2B4C028C" w:rsidR="00251254" w:rsidRPr="00FE4A29" w:rsidRDefault="00F1290E" w:rsidP="00251254">
      <w:pPr>
        <w:numPr>
          <w:ilvl w:val="0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>Dibujo del árbol</w:t>
      </w:r>
      <w:r w:rsidR="00CF7644" w:rsidRPr="00FE4A29">
        <w:rPr>
          <w:rFonts w:ascii="Arial" w:hAnsi="Arial" w:cs="Arial"/>
          <w:b/>
          <w:bCs/>
          <w:sz w:val="24"/>
          <w:szCs w:val="24"/>
        </w:rPr>
        <w:t xml:space="preserve"> de problemas y árbol de objetivos</w:t>
      </w:r>
    </w:p>
    <w:p w14:paraId="0EC9D995" w14:textId="6575C613" w:rsidR="00251254" w:rsidRPr="00FE4A29" w:rsidRDefault="00251254" w:rsidP="00251254">
      <w:pPr>
        <w:numPr>
          <w:ilvl w:val="1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sz w:val="24"/>
          <w:szCs w:val="24"/>
        </w:rPr>
        <w:t>Cada grupo organizará su</w:t>
      </w:r>
      <w:r w:rsidR="00F1290E" w:rsidRPr="00FE4A29">
        <w:rPr>
          <w:rFonts w:ascii="Arial" w:hAnsi="Arial" w:cs="Arial"/>
          <w:sz w:val="24"/>
          <w:szCs w:val="24"/>
        </w:rPr>
        <w:t xml:space="preserve"> árbol de problemas</w:t>
      </w:r>
      <w:r w:rsidRPr="00FE4A29">
        <w:rPr>
          <w:rFonts w:ascii="Arial" w:hAnsi="Arial" w:cs="Arial"/>
          <w:sz w:val="24"/>
          <w:szCs w:val="24"/>
        </w:rPr>
        <w:t xml:space="preserve"> donde conecten </w:t>
      </w:r>
      <w:r w:rsidR="00F1290E" w:rsidRPr="00FE4A29">
        <w:rPr>
          <w:rFonts w:ascii="Arial" w:hAnsi="Arial" w:cs="Arial"/>
          <w:sz w:val="24"/>
          <w:szCs w:val="24"/>
        </w:rPr>
        <w:t>el tallo (problema principal, raíces (causas del problema), hojas(</w:t>
      </w:r>
      <w:r w:rsidR="00681EE2" w:rsidRPr="00FE4A29">
        <w:rPr>
          <w:rFonts w:ascii="Arial" w:hAnsi="Arial" w:cs="Arial"/>
          <w:sz w:val="24"/>
          <w:szCs w:val="24"/>
        </w:rPr>
        <w:t>efectos</w:t>
      </w:r>
      <w:r w:rsidR="00F1290E" w:rsidRPr="00FE4A29">
        <w:rPr>
          <w:rFonts w:ascii="Arial" w:hAnsi="Arial" w:cs="Arial"/>
          <w:sz w:val="24"/>
          <w:szCs w:val="24"/>
        </w:rPr>
        <w:t>).</w:t>
      </w:r>
    </w:p>
    <w:p w14:paraId="7B61633D" w14:textId="22C49BDA" w:rsidR="00681EE2" w:rsidRPr="00FE4A29" w:rsidRDefault="00681EE2" w:rsidP="002905B4">
      <w:pPr>
        <w:numPr>
          <w:ilvl w:val="1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sz w:val="24"/>
          <w:szCs w:val="24"/>
        </w:rPr>
        <w:t xml:space="preserve">Cada grupo </w:t>
      </w:r>
      <w:r w:rsidR="002905B4" w:rsidRPr="00FE4A29">
        <w:rPr>
          <w:rFonts w:ascii="Arial" w:hAnsi="Arial" w:cs="Arial"/>
          <w:sz w:val="24"/>
          <w:szCs w:val="24"/>
        </w:rPr>
        <w:t>analiza causas del problema y efectos.</w:t>
      </w:r>
    </w:p>
    <w:p w14:paraId="1436F00A" w14:textId="66F7FA1E" w:rsidR="00CF7644" w:rsidRPr="00FE4A29" w:rsidRDefault="00CF7644" w:rsidP="002905B4">
      <w:pPr>
        <w:numPr>
          <w:ilvl w:val="1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sz w:val="24"/>
          <w:szCs w:val="24"/>
        </w:rPr>
        <w:t>Posteriormente se traslada el árbol de problemas a</w:t>
      </w:r>
      <w:r w:rsidR="004B36ED" w:rsidRPr="00FE4A29">
        <w:rPr>
          <w:rFonts w:ascii="Arial" w:hAnsi="Arial" w:cs="Arial"/>
          <w:sz w:val="24"/>
          <w:szCs w:val="24"/>
        </w:rPr>
        <w:t xml:space="preserve">l </w:t>
      </w:r>
      <w:r w:rsidRPr="00FE4A29">
        <w:rPr>
          <w:rFonts w:ascii="Arial" w:hAnsi="Arial" w:cs="Arial"/>
          <w:sz w:val="24"/>
          <w:szCs w:val="24"/>
        </w:rPr>
        <w:t>árbol de objetivos.</w:t>
      </w:r>
    </w:p>
    <w:p w14:paraId="5E27A00E" w14:textId="0422AF41" w:rsidR="00CF7644" w:rsidRPr="00FE4A29" w:rsidRDefault="00CF7644" w:rsidP="002905B4">
      <w:pPr>
        <w:numPr>
          <w:ilvl w:val="1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sz w:val="24"/>
          <w:szCs w:val="24"/>
        </w:rPr>
        <w:t>Cada grupo organizará el árbol de objetivos</w:t>
      </w:r>
      <w:r w:rsidR="00FE039D" w:rsidRPr="00FE4A29">
        <w:rPr>
          <w:rFonts w:ascii="Arial" w:hAnsi="Arial" w:cs="Arial"/>
          <w:sz w:val="24"/>
          <w:szCs w:val="24"/>
        </w:rPr>
        <w:t xml:space="preserve">: </w:t>
      </w:r>
      <w:r w:rsidR="006E4C2D">
        <w:rPr>
          <w:rFonts w:ascii="Arial" w:hAnsi="Arial" w:cs="Arial"/>
          <w:sz w:val="24"/>
          <w:szCs w:val="24"/>
        </w:rPr>
        <w:t>T</w:t>
      </w:r>
      <w:r w:rsidR="006E4C2D" w:rsidRPr="00FE4A29">
        <w:rPr>
          <w:rFonts w:ascii="Arial" w:hAnsi="Arial" w:cs="Arial"/>
          <w:sz w:val="24"/>
          <w:szCs w:val="24"/>
        </w:rPr>
        <w:t>allo (</w:t>
      </w:r>
      <w:r w:rsidR="00FE039D" w:rsidRPr="00FE4A29">
        <w:rPr>
          <w:rFonts w:ascii="Arial" w:hAnsi="Arial" w:cs="Arial"/>
          <w:sz w:val="24"/>
          <w:szCs w:val="24"/>
        </w:rPr>
        <w:t>objetivo general), causas (objetivos específicos) y efectos (resultados).</w:t>
      </w:r>
    </w:p>
    <w:p w14:paraId="3B18BD1C" w14:textId="7FC99842" w:rsidR="00FE039D" w:rsidRPr="00FE4A29" w:rsidRDefault="00FE039D" w:rsidP="002905B4">
      <w:pPr>
        <w:numPr>
          <w:ilvl w:val="1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sz w:val="24"/>
          <w:szCs w:val="24"/>
        </w:rPr>
        <w:t>Cada grupo redacta un objetivo general y especifico.</w:t>
      </w:r>
    </w:p>
    <w:p w14:paraId="686F9D0B" w14:textId="3B22F0EF" w:rsidR="00FE039D" w:rsidRPr="00FE4A29" w:rsidRDefault="00FE039D" w:rsidP="002905B4">
      <w:pPr>
        <w:numPr>
          <w:ilvl w:val="1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sz w:val="24"/>
          <w:szCs w:val="24"/>
        </w:rPr>
        <w:t xml:space="preserve">Se redactan los </w:t>
      </w:r>
      <w:r w:rsidR="006E4C2D" w:rsidRPr="00FE4A29">
        <w:rPr>
          <w:rFonts w:ascii="Arial" w:hAnsi="Arial" w:cs="Arial"/>
          <w:sz w:val="24"/>
          <w:szCs w:val="24"/>
        </w:rPr>
        <w:t>objetivos:</w:t>
      </w:r>
      <w:r w:rsidRPr="00FE4A29">
        <w:rPr>
          <w:rFonts w:ascii="Arial" w:hAnsi="Arial" w:cs="Arial"/>
          <w:sz w:val="24"/>
          <w:szCs w:val="24"/>
        </w:rPr>
        <w:t xml:space="preserve"> un verbo en infinitivo (con la taxonomía de Bloom) colocamos después el qué </w:t>
      </w:r>
      <w:r w:rsidR="007E2B7D" w:rsidRPr="00FE4A29">
        <w:rPr>
          <w:rFonts w:ascii="Arial" w:hAnsi="Arial" w:cs="Arial"/>
          <w:sz w:val="24"/>
          <w:szCs w:val="24"/>
        </w:rPr>
        <w:t>haremos, el</w:t>
      </w:r>
      <w:r w:rsidRPr="00FE4A29">
        <w:rPr>
          <w:rFonts w:ascii="Arial" w:hAnsi="Arial" w:cs="Arial"/>
          <w:sz w:val="24"/>
          <w:szCs w:val="24"/>
        </w:rPr>
        <w:t xml:space="preserve"> cómo lo haremos y para qué lo haremos.</w:t>
      </w:r>
    </w:p>
    <w:p w14:paraId="61A42445" w14:textId="32D70E9F" w:rsidR="007E2B7D" w:rsidRPr="00FE4A29" w:rsidRDefault="007E2B7D" w:rsidP="002905B4">
      <w:pPr>
        <w:numPr>
          <w:ilvl w:val="1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sz w:val="24"/>
          <w:szCs w:val="24"/>
        </w:rPr>
        <w:t xml:space="preserve">Se utilizan verbos para para objetivos generales y para objetivos específicos y pasamos toda la información del árbol de problemas al árbol de objetivos en </w:t>
      </w:r>
      <w:r w:rsidR="004B36ED" w:rsidRPr="00FE4A29">
        <w:rPr>
          <w:rFonts w:ascii="Arial" w:hAnsi="Arial" w:cs="Arial"/>
          <w:sz w:val="24"/>
          <w:szCs w:val="24"/>
        </w:rPr>
        <w:t xml:space="preserve">forma </w:t>
      </w:r>
      <w:r w:rsidRPr="00FE4A29">
        <w:rPr>
          <w:rFonts w:ascii="Arial" w:hAnsi="Arial" w:cs="Arial"/>
          <w:sz w:val="24"/>
          <w:szCs w:val="24"/>
        </w:rPr>
        <w:t>positiv</w:t>
      </w:r>
      <w:r w:rsidR="004B36ED" w:rsidRPr="00FE4A29">
        <w:rPr>
          <w:rFonts w:ascii="Arial" w:hAnsi="Arial" w:cs="Arial"/>
          <w:sz w:val="24"/>
          <w:szCs w:val="24"/>
        </w:rPr>
        <w:t>a</w:t>
      </w:r>
      <w:r w:rsidRPr="00FE4A29">
        <w:rPr>
          <w:rFonts w:ascii="Arial" w:hAnsi="Arial" w:cs="Arial"/>
          <w:sz w:val="24"/>
          <w:szCs w:val="24"/>
        </w:rPr>
        <w:t xml:space="preserve"> con los verbos</w:t>
      </w:r>
      <w:r w:rsidR="004B36ED" w:rsidRPr="00FE4A29">
        <w:rPr>
          <w:rFonts w:ascii="Arial" w:hAnsi="Arial" w:cs="Arial"/>
          <w:sz w:val="24"/>
          <w:szCs w:val="24"/>
        </w:rPr>
        <w:t xml:space="preserve"> requeridos.</w:t>
      </w:r>
    </w:p>
    <w:p w14:paraId="14556BAE" w14:textId="4434A925" w:rsidR="00251254" w:rsidRPr="00FE4A29" w:rsidRDefault="00251254" w:rsidP="00251254">
      <w:pPr>
        <w:numPr>
          <w:ilvl w:val="0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>Debate y Conclusiones (</w:t>
      </w:r>
      <w:r w:rsidR="004B36ED" w:rsidRPr="00FE4A29">
        <w:rPr>
          <w:rFonts w:ascii="Arial" w:hAnsi="Arial" w:cs="Arial"/>
          <w:b/>
          <w:bCs/>
          <w:sz w:val="24"/>
          <w:szCs w:val="24"/>
        </w:rPr>
        <w:t>40</w:t>
      </w:r>
      <w:r w:rsidRPr="00FE4A29">
        <w:rPr>
          <w:rFonts w:ascii="Arial" w:hAnsi="Arial" w:cs="Arial"/>
          <w:b/>
          <w:bCs/>
          <w:sz w:val="24"/>
          <w:szCs w:val="24"/>
        </w:rPr>
        <w:t xml:space="preserve"> min)</w:t>
      </w:r>
    </w:p>
    <w:p w14:paraId="2C10C17D" w14:textId="137D63C4" w:rsidR="00251254" w:rsidRPr="00FE4A29" w:rsidRDefault="00251254" w:rsidP="00251254">
      <w:pPr>
        <w:numPr>
          <w:ilvl w:val="1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sz w:val="24"/>
          <w:szCs w:val="24"/>
        </w:rPr>
        <w:t xml:space="preserve">Se presenta cada </w:t>
      </w:r>
      <w:r w:rsidR="002905B4" w:rsidRPr="00FE4A29">
        <w:rPr>
          <w:rFonts w:ascii="Arial" w:hAnsi="Arial" w:cs="Arial"/>
          <w:sz w:val="24"/>
          <w:szCs w:val="24"/>
        </w:rPr>
        <w:t>árbol de problemas</w:t>
      </w:r>
      <w:r w:rsidR="00AC1B86" w:rsidRPr="00FE4A29">
        <w:rPr>
          <w:rFonts w:ascii="Arial" w:hAnsi="Arial" w:cs="Arial"/>
          <w:sz w:val="24"/>
          <w:szCs w:val="24"/>
        </w:rPr>
        <w:t xml:space="preserve"> </w:t>
      </w:r>
      <w:r w:rsidR="002905B4" w:rsidRPr="00FE4A29">
        <w:rPr>
          <w:rFonts w:ascii="Arial" w:hAnsi="Arial" w:cs="Arial"/>
          <w:sz w:val="24"/>
          <w:szCs w:val="24"/>
        </w:rPr>
        <w:t xml:space="preserve"> </w:t>
      </w:r>
      <w:r w:rsidR="004B36ED" w:rsidRPr="00FE4A29">
        <w:rPr>
          <w:rFonts w:ascii="Arial" w:hAnsi="Arial" w:cs="Arial"/>
          <w:sz w:val="24"/>
          <w:szCs w:val="24"/>
        </w:rPr>
        <w:t xml:space="preserve"> y árbol de objetivos con el grupo y el monitor correspondiente</w:t>
      </w:r>
    </w:p>
    <w:p w14:paraId="19DB92A2" w14:textId="3D94C6DC" w:rsidR="00251254" w:rsidRPr="00FE4A29" w:rsidRDefault="00251254" w:rsidP="00251254">
      <w:pPr>
        <w:numPr>
          <w:ilvl w:val="1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sz w:val="24"/>
          <w:szCs w:val="24"/>
        </w:rPr>
        <w:lastRenderedPageBreak/>
        <w:t xml:space="preserve">Se identifican </w:t>
      </w:r>
      <w:r w:rsidRPr="00FE4A29">
        <w:rPr>
          <w:rFonts w:ascii="Arial" w:hAnsi="Arial" w:cs="Arial"/>
          <w:b/>
          <w:bCs/>
          <w:sz w:val="24"/>
          <w:szCs w:val="24"/>
        </w:rPr>
        <w:t>los conocimientos esenciales</w:t>
      </w:r>
      <w:r w:rsidRPr="00FE4A29">
        <w:rPr>
          <w:rFonts w:ascii="Arial" w:hAnsi="Arial" w:cs="Arial"/>
          <w:sz w:val="24"/>
          <w:szCs w:val="24"/>
        </w:rPr>
        <w:t xml:space="preserve"> para realizar un </w:t>
      </w:r>
      <w:r w:rsidR="00035636" w:rsidRPr="00FE4A29">
        <w:rPr>
          <w:rFonts w:ascii="Arial" w:hAnsi="Arial" w:cs="Arial"/>
          <w:sz w:val="24"/>
          <w:szCs w:val="24"/>
        </w:rPr>
        <w:t>diagnóstico</w:t>
      </w:r>
      <w:r w:rsidRPr="00FE4A29">
        <w:rPr>
          <w:rFonts w:ascii="Arial" w:hAnsi="Arial" w:cs="Arial"/>
          <w:sz w:val="24"/>
          <w:szCs w:val="24"/>
        </w:rPr>
        <w:t xml:space="preserve"> eficaz</w:t>
      </w:r>
      <w:r w:rsidR="00AC1B86" w:rsidRPr="00FE4A29">
        <w:rPr>
          <w:rFonts w:ascii="Arial" w:hAnsi="Arial" w:cs="Arial"/>
          <w:sz w:val="24"/>
          <w:szCs w:val="24"/>
        </w:rPr>
        <w:t xml:space="preserve"> y el cómo desarrollar una formulación de proyecto posteriormente aplicado al turismo.</w:t>
      </w:r>
    </w:p>
    <w:p w14:paraId="17950980" w14:textId="409237D8" w:rsidR="00251254" w:rsidRPr="00FE4A29" w:rsidRDefault="00251254" w:rsidP="00251254">
      <w:pPr>
        <w:numPr>
          <w:ilvl w:val="1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sz w:val="24"/>
          <w:szCs w:val="24"/>
        </w:rPr>
        <w:t xml:space="preserve">Se establecen compromisos sobre cómo </w:t>
      </w:r>
      <w:r w:rsidR="00AC1B86" w:rsidRPr="00FE4A29">
        <w:rPr>
          <w:rFonts w:ascii="Arial" w:hAnsi="Arial" w:cs="Arial"/>
          <w:sz w:val="24"/>
          <w:szCs w:val="24"/>
        </w:rPr>
        <w:t>transmitir</w:t>
      </w:r>
      <w:r w:rsidRPr="00FE4A29">
        <w:rPr>
          <w:rFonts w:ascii="Arial" w:hAnsi="Arial" w:cs="Arial"/>
          <w:sz w:val="24"/>
          <w:szCs w:val="24"/>
        </w:rPr>
        <w:t xml:space="preserve"> lo</w:t>
      </w:r>
      <w:r w:rsidR="00AC1B86" w:rsidRPr="00FE4A29">
        <w:rPr>
          <w:rFonts w:ascii="Arial" w:hAnsi="Arial" w:cs="Arial"/>
          <w:sz w:val="24"/>
          <w:szCs w:val="24"/>
        </w:rPr>
        <w:t>s conocimientos</w:t>
      </w:r>
      <w:r w:rsidRPr="00FE4A29">
        <w:rPr>
          <w:rFonts w:ascii="Arial" w:hAnsi="Arial" w:cs="Arial"/>
          <w:sz w:val="24"/>
          <w:szCs w:val="24"/>
        </w:rPr>
        <w:t xml:space="preserve"> en </w:t>
      </w:r>
      <w:r w:rsidR="00035636" w:rsidRPr="00FE4A29">
        <w:rPr>
          <w:rFonts w:ascii="Arial" w:hAnsi="Arial" w:cs="Arial"/>
          <w:sz w:val="24"/>
          <w:szCs w:val="24"/>
        </w:rPr>
        <w:t>reuniones de junta de acción comunal para el desarrollo del proyecto</w:t>
      </w:r>
      <w:r w:rsidR="004B36ED" w:rsidRPr="00FE4A29">
        <w:rPr>
          <w:rFonts w:ascii="Arial" w:hAnsi="Arial" w:cs="Arial"/>
          <w:sz w:val="24"/>
          <w:szCs w:val="24"/>
        </w:rPr>
        <w:t xml:space="preserve"> comunitarios turístico.</w:t>
      </w:r>
    </w:p>
    <w:p w14:paraId="0E42ECB2" w14:textId="77777777" w:rsidR="00AE3047" w:rsidRPr="00FE4A29" w:rsidRDefault="00AE3047">
      <w:p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ind w:left="720"/>
        <w:jc w:val="both"/>
        <w:rPr>
          <w:rFonts w:ascii="Arial" w:hAnsi="Arial" w:cs="Arial"/>
          <w:color w:val="000000"/>
          <w:sz w:val="24"/>
          <w:szCs w:val="24"/>
        </w:rPr>
      </w:pPr>
    </w:p>
    <w:p w14:paraId="387F1E04" w14:textId="115E9ED2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Ambiente requerido:</w:t>
      </w:r>
      <w:r w:rsidRPr="00FE4A29">
        <w:rPr>
          <w:rFonts w:ascii="Arial" w:hAnsi="Arial" w:cs="Arial"/>
          <w:sz w:val="24"/>
          <w:szCs w:val="24"/>
        </w:rPr>
        <w:t xml:space="preserve">  </w:t>
      </w:r>
      <w:r w:rsidR="00346305" w:rsidRPr="00FE4A29">
        <w:rPr>
          <w:rFonts w:ascii="Arial" w:hAnsi="Arial" w:cs="Arial"/>
          <w:sz w:val="24"/>
          <w:szCs w:val="24"/>
        </w:rPr>
        <w:t xml:space="preserve"> Salón de la Escuela </w:t>
      </w:r>
      <w:r w:rsidR="00035636" w:rsidRPr="00FE4A29">
        <w:rPr>
          <w:rFonts w:ascii="Arial" w:hAnsi="Arial" w:cs="Arial"/>
          <w:sz w:val="24"/>
          <w:szCs w:val="24"/>
        </w:rPr>
        <w:t>el caucho.</w:t>
      </w:r>
    </w:p>
    <w:p w14:paraId="7FAF3F83" w14:textId="77777777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Estrategias o técnicas didácticas activas:</w:t>
      </w:r>
      <w:r w:rsidRPr="00FE4A29">
        <w:rPr>
          <w:rFonts w:ascii="Arial" w:hAnsi="Arial" w:cs="Arial"/>
          <w:sz w:val="24"/>
          <w:szCs w:val="24"/>
        </w:rPr>
        <w:t xml:space="preserve">  Aprendizaje colaborativo</w:t>
      </w:r>
    </w:p>
    <w:p w14:paraId="01249069" w14:textId="67540971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Materiales de formación:</w:t>
      </w:r>
      <w:r w:rsidRPr="00FE4A29">
        <w:rPr>
          <w:rFonts w:ascii="Arial" w:hAnsi="Arial" w:cs="Arial"/>
          <w:sz w:val="24"/>
          <w:szCs w:val="24"/>
        </w:rPr>
        <w:t xml:space="preserve"> </w:t>
      </w:r>
      <w:r w:rsidR="00346305" w:rsidRPr="00FE4A29">
        <w:rPr>
          <w:rFonts w:ascii="Arial" w:hAnsi="Arial" w:cs="Arial"/>
          <w:sz w:val="24"/>
          <w:szCs w:val="24"/>
        </w:rPr>
        <w:t>P</w:t>
      </w:r>
      <w:r w:rsidR="00035636" w:rsidRPr="00FE4A29">
        <w:rPr>
          <w:rFonts w:ascii="Arial" w:hAnsi="Arial" w:cs="Arial"/>
          <w:sz w:val="24"/>
          <w:szCs w:val="24"/>
        </w:rPr>
        <w:t>liegos de papel boom, marcadores, crayones y colores.</w:t>
      </w:r>
    </w:p>
    <w:p w14:paraId="72C4BD85" w14:textId="3F5867E4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Material de apoyo:</w:t>
      </w:r>
      <w:r w:rsidRPr="00FE4A29">
        <w:rPr>
          <w:rFonts w:ascii="Arial" w:hAnsi="Arial" w:cs="Arial"/>
          <w:sz w:val="24"/>
          <w:szCs w:val="24"/>
        </w:rPr>
        <w:t xml:space="preserve"> </w:t>
      </w:r>
      <w:r w:rsidR="00035636" w:rsidRPr="00FE4A29">
        <w:rPr>
          <w:rFonts w:ascii="Arial" w:hAnsi="Arial" w:cs="Arial"/>
          <w:sz w:val="24"/>
          <w:szCs w:val="24"/>
        </w:rPr>
        <w:t>Guía de cómo realizar un árbol de problemas</w:t>
      </w:r>
      <w:r w:rsidR="00AC1B86" w:rsidRPr="00FE4A29">
        <w:rPr>
          <w:rFonts w:ascii="Arial" w:hAnsi="Arial" w:cs="Arial"/>
          <w:sz w:val="24"/>
          <w:szCs w:val="24"/>
        </w:rPr>
        <w:t xml:space="preserve"> y un árbol de objetivos.</w:t>
      </w:r>
    </w:p>
    <w:p w14:paraId="00A78C0F" w14:textId="1FC2DF02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Evidencias de aprendizaje:</w:t>
      </w:r>
      <w:r w:rsidRPr="00FE4A29">
        <w:rPr>
          <w:rFonts w:ascii="Arial" w:hAnsi="Arial" w:cs="Arial"/>
          <w:sz w:val="24"/>
          <w:szCs w:val="24"/>
        </w:rPr>
        <w:t xml:space="preserve"> </w:t>
      </w:r>
      <w:r w:rsidR="00035636" w:rsidRPr="00FE4A29">
        <w:rPr>
          <w:rFonts w:ascii="Arial" w:hAnsi="Arial" w:cs="Arial"/>
          <w:sz w:val="24"/>
          <w:szCs w:val="24"/>
        </w:rPr>
        <w:t>Participación</w:t>
      </w:r>
      <w:r w:rsidRPr="00FE4A29">
        <w:rPr>
          <w:rFonts w:ascii="Arial" w:hAnsi="Arial" w:cs="Arial"/>
          <w:sz w:val="24"/>
          <w:szCs w:val="24"/>
        </w:rPr>
        <w:t xml:space="preserve">, retroalimentación entre </w:t>
      </w:r>
      <w:r w:rsidR="00035636" w:rsidRPr="00FE4A29">
        <w:rPr>
          <w:rFonts w:ascii="Arial" w:hAnsi="Arial" w:cs="Arial"/>
          <w:sz w:val="24"/>
          <w:szCs w:val="24"/>
        </w:rPr>
        <w:t>grupos.</w:t>
      </w:r>
    </w:p>
    <w:p w14:paraId="36B4DA51" w14:textId="2B6C9895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Instrumentos de evaluación:</w:t>
      </w:r>
      <w:r w:rsidRPr="00FE4A29">
        <w:rPr>
          <w:rFonts w:ascii="Arial" w:hAnsi="Arial" w:cs="Arial"/>
          <w:sz w:val="24"/>
          <w:szCs w:val="24"/>
        </w:rPr>
        <w:t xml:space="preserve"> Cuestionario</w:t>
      </w:r>
      <w:r w:rsidR="00035636" w:rsidRPr="00FE4A29">
        <w:rPr>
          <w:rFonts w:ascii="Arial" w:hAnsi="Arial" w:cs="Arial"/>
          <w:sz w:val="24"/>
          <w:szCs w:val="24"/>
        </w:rPr>
        <w:t>.</w:t>
      </w:r>
    </w:p>
    <w:p w14:paraId="5328181D" w14:textId="4DF8C4AF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Duración de la actividad:</w:t>
      </w:r>
      <w:r w:rsidRPr="00FE4A29">
        <w:rPr>
          <w:rFonts w:ascii="Arial" w:hAnsi="Arial" w:cs="Arial"/>
          <w:sz w:val="24"/>
          <w:szCs w:val="24"/>
        </w:rPr>
        <w:t xml:space="preserve">  </w:t>
      </w:r>
      <w:r w:rsidR="00AC1B86" w:rsidRPr="00FE4A29">
        <w:rPr>
          <w:rFonts w:ascii="Arial" w:hAnsi="Arial" w:cs="Arial"/>
          <w:sz w:val="24"/>
          <w:szCs w:val="24"/>
        </w:rPr>
        <w:t>2 horas.</w:t>
      </w:r>
    </w:p>
    <w:p w14:paraId="4431E8CD" w14:textId="77777777" w:rsidR="00AE3047" w:rsidRPr="00FE4A29" w:rsidRDefault="00AE304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color w:val="000000"/>
          <w:sz w:val="24"/>
          <w:szCs w:val="24"/>
        </w:rPr>
      </w:pPr>
    </w:p>
    <w:p w14:paraId="49BCD943" w14:textId="673E32D2" w:rsidR="00AE3047" w:rsidRPr="00FE4A29" w:rsidRDefault="00251254" w:rsidP="42050F96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42050F96">
        <w:rPr>
          <w:rFonts w:ascii="Arial" w:hAnsi="Arial" w:cs="Arial"/>
          <w:b/>
          <w:bCs/>
          <w:sz w:val="24"/>
          <w:szCs w:val="24"/>
        </w:rPr>
        <w:t xml:space="preserve">3.3.2 </w:t>
      </w:r>
      <w:r w:rsidR="00D738E9" w:rsidRPr="42050F96">
        <w:rPr>
          <w:rFonts w:ascii="Arial" w:hAnsi="Arial" w:cs="Arial"/>
          <w:b/>
          <w:bCs/>
          <w:sz w:val="24"/>
          <w:szCs w:val="24"/>
        </w:rPr>
        <w:t xml:space="preserve">FOMENTAR ACCIONES PARA FORTALECER LAS </w:t>
      </w:r>
      <w:r w:rsidR="00035636" w:rsidRPr="42050F96">
        <w:rPr>
          <w:rFonts w:ascii="Arial" w:hAnsi="Arial" w:cs="Arial"/>
          <w:b/>
          <w:bCs/>
          <w:sz w:val="24"/>
          <w:szCs w:val="24"/>
        </w:rPr>
        <w:t xml:space="preserve">JUNTAS DE ACCION </w:t>
      </w:r>
      <w:r w:rsidR="006E4C2D" w:rsidRPr="42050F96">
        <w:rPr>
          <w:rFonts w:ascii="Arial" w:hAnsi="Arial" w:cs="Arial"/>
          <w:b/>
          <w:bCs/>
          <w:sz w:val="24"/>
          <w:szCs w:val="24"/>
        </w:rPr>
        <w:t>COMUNITARIAS EN</w:t>
      </w:r>
      <w:r w:rsidR="00D738E9" w:rsidRPr="42050F96">
        <w:rPr>
          <w:rFonts w:ascii="Arial" w:hAnsi="Arial" w:cs="Arial"/>
          <w:b/>
          <w:bCs/>
          <w:sz w:val="24"/>
          <w:szCs w:val="24"/>
        </w:rPr>
        <w:t xml:space="preserve"> ARAS DE DESARROLLAR PROCESOS </w:t>
      </w:r>
      <w:r w:rsidR="2946D38C" w:rsidRPr="42050F96">
        <w:rPr>
          <w:rFonts w:ascii="Arial" w:hAnsi="Arial" w:cs="Arial"/>
          <w:b/>
          <w:bCs/>
          <w:sz w:val="24"/>
          <w:szCs w:val="24"/>
        </w:rPr>
        <w:t>DE ACUERDO CON</w:t>
      </w:r>
      <w:r w:rsidR="00D738E9" w:rsidRPr="42050F96">
        <w:rPr>
          <w:rFonts w:ascii="Arial" w:hAnsi="Arial" w:cs="Arial"/>
          <w:b/>
          <w:bCs/>
          <w:sz w:val="24"/>
          <w:szCs w:val="24"/>
        </w:rPr>
        <w:t xml:space="preserve"> LAS METOLDOLOGÍA QUE FORTALEZCAN LA COMUNIDAD Y LA </w:t>
      </w:r>
      <w:r w:rsidR="7E9E05BA" w:rsidRPr="42050F96">
        <w:rPr>
          <w:rFonts w:ascii="Arial" w:hAnsi="Arial" w:cs="Arial"/>
          <w:b/>
          <w:bCs/>
          <w:sz w:val="24"/>
          <w:szCs w:val="24"/>
        </w:rPr>
        <w:t>PARTICIPACIÓN.</w:t>
      </w:r>
    </w:p>
    <w:p w14:paraId="49A9E010" w14:textId="2F203C33" w:rsidR="00D738E9" w:rsidRPr="00FE4A29" w:rsidRDefault="00D738E9" w:rsidP="00D738E9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1505B010" w14:textId="2B481D67" w:rsidR="00D738E9" w:rsidRPr="00FE4A29" w:rsidRDefault="00D738E9" w:rsidP="00D738E9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 xml:space="preserve">Actividad: </w:t>
      </w:r>
      <w:r w:rsidR="00CF7644" w:rsidRPr="00FE4A29">
        <w:rPr>
          <w:rFonts w:ascii="Arial" w:hAnsi="Arial" w:cs="Arial"/>
          <w:b/>
          <w:bCs/>
          <w:sz w:val="24"/>
          <w:szCs w:val="24"/>
        </w:rPr>
        <w:t>“CONSTRUYENDO EL ÁRBOL DE PROBLEMAS EN ÁRBOL DE OBJETIVOS”</w:t>
      </w:r>
    </w:p>
    <w:p w14:paraId="16401F05" w14:textId="77777777" w:rsidR="00D738E9" w:rsidRPr="00FE4A29" w:rsidRDefault="00D738E9" w:rsidP="00D738E9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>Objetivo:</w:t>
      </w:r>
    </w:p>
    <w:p w14:paraId="34F2C80D" w14:textId="13547748" w:rsidR="00D738E9" w:rsidRPr="00FE4A29" w:rsidRDefault="00D738E9" w:rsidP="00D738E9">
      <w:pPr>
        <w:numPr>
          <w:ilvl w:val="0"/>
          <w:numId w:val="23"/>
        </w:num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>Incentivar la identificación y ejecución de acciones</w:t>
      </w:r>
      <w:r w:rsidR="00CF7644" w:rsidRPr="00FE4A29">
        <w:rPr>
          <w:rFonts w:ascii="Arial" w:hAnsi="Arial" w:cs="Arial"/>
          <w:bCs/>
          <w:sz w:val="24"/>
          <w:szCs w:val="24"/>
        </w:rPr>
        <w:t xml:space="preserve"> para la formulación de un proyecto que desarrolle el turismo.</w:t>
      </w:r>
    </w:p>
    <w:p w14:paraId="60F16E44" w14:textId="5DFEC46B" w:rsidR="00D738E9" w:rsidRPr="00FE4A29" w:rsidRDefault="00D738E9" w:rsidP="00D738E9">
      <w:pPr>
        <w:numPr>
          <w:ilvl w:val="0"/>
          <w:numId w:val="23"/>
        </w:num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 xml:space="preserve">Aplicar metodologías participativas para impulsar la colaboración </w:t>
      </w:r>
      <w:r w:rsidR="00AC1B86" w:rsidRPr="00FE4A29">
        <w:rPr>
          <w:rFonts w:ascii="Arial" w:hAnsi="Arial" w:cs="Arial"/>
          <w:bCs/>
          <w:sz w:val="24"/>
          <w:szCs w:val="24"/>
        </w:rPr>
        <w:t>comunitaria</w:t>
      </w:r>
      <w:r w:rsidRPr="00FE4A29">
        <w:rPr>
          <w:rFonts w:ascii="Arial" w:hAnsi="Arial" w:cs="Arial"/>
          <w:bCs/>
          <w:sz w:val="24"/>
          <w:szCs w:val="24"/>
        </w:rPr>
        <w:t xml:space="preserve"> y el desarrollo sostenible.</w:t>
      </w:r>
    </w:p>
    <w:p w14:paraId="292014D9" w14:textId="77777777" w:rsidR="00D738E9" w:rsidRPr="00FE4A29" w:rsidRDefault="00D738E9" w:rsidP="00D738E9">
      <w:pPr>
        <w:numPr>
          <w:ilvl w:val="0"/>
          <w:numId w:val="23"/>
        </w:num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>Reflexionar sobre el impacto de la participación comunitaria en la transformación del entorno.</w:t>
      </w:r>
    </w:p>
    <w:p w14:paraId="07926FC2" w14:textId="77777777" w:rsidR="00D738E9" w:rsidRPr="00FE4A29" w:rsidRDefault="00D738E9" w:rsidP="00D738E9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>Desarrollo de la Actividad:</w:t>
      </w:r>
    </w:p>
    <w:p w14:paraId="0BF8B40A" w14:textId="77777777" w:rsidR="00D738E9" w:rsidRPr="00FE4A29" w:rsidRDefault="00D738E9" w:rsidP="00D738E9">
      <w:p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14:paraId="1E7C4FE1" w14:textId="14178D54" w:rsidR="00D738E9" w:rsidRPr="00FE4A29" w:rsidRDefault="00AC1B86" w:rsidP="00D738E9">
      <w:pPr>
        <w:pStyle w:val="Prrafodelista"/>
        <w:numPr>
          <w:ilvl w:val="0"/>
          <w:numId w:val="30"/>
        </w:num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lastRenderedPageBreak/>
        <w:t>Matriz DOFA</w:t>
      </w:r>
    </w:p>
    <w:p w14:paraId="22113F42" w14:textId="7F9B0A78" w:rsidR="00D738E9" w:rsidRPr="00FE4A29" w:rsidRDefault="00D738E9" w:rsidP="00D738E9">
      <w:pPr>
        <w:numPr>
          <w:ilvl w:val="0"/>
          <w:numId w:val="26"/>
        </w:num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 xml:space="preserve">Se divide a los aprendices </w:t>
      </w:r>
      <w:r w:rsidR="009607B6" w:rsidRPr="00FE4A29">
        <w:rPr>
          <w:rFonts w:ascii="Arial" w:hAnsi="Arial" w:cs="Arial"/>
          <w:bCs/>
          <w:sz w:val="24"/>
          <w:szCs w:val="24"/>
        </w:rPr>
        <w:t>en dos</w:t>
      </w:r>
      <w:r w:rsidR="00035636" w:rsidRPr="00FE4A29">
        <w:rPr>
          <w:rFonts w:ascii="Arial" w:hAnsi="Arial" w:cs="Arial"/>
          <w:bCs/>
          <w:sz w:val="24"/>
          <w:szCs w:val="24"/>
        </w:rPr>
        <w:t xml:space="preserve"> </w:t>
      </w:r>
      <w:r w:rsidRPr="00FE4A29">
        <w:rPr>
          <w:rFonts w:ascii="Arial" w:hAnsi="Arial" w:cs="Arial"/>
          <w:bCs/>
          <w:sz w:val="24"/>
          <w:szCs w:val="24"/>
        </w:rPr>
        <w:t>grupos</w:t>
      </w:r>
      <w:r w:rsidR="00035636" w:rsidRPr="00FE4A29">
        <w:rPr>
          <w:rFonts w:ascii="Arial" w:hAnsi="Arial" w:cs="Arial"/>
          <w:bCs/>
          <w:sz w:val="24"/>
          <w:szCs w:val="24"/>
        </w:rPr>
        <w:t>.</w:t>
      </w:r>
    </w:p>
    <w:p w14:paraId="0AB49CA0" w14:textId="3D0EC53A" w:rsidR="00D738E9" w:rsidRPr="00FE4A29" w:rsidRDefault="00D738E9" w:rsidP="00D738E9">
      <w:pPr>
        <w:numPr>
          <w:ilvl w:val="0"/>
          <w:numId w:val="26"/>
        </w:num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 xml:space="preserve">Cada grupo identificará fortalezas, debilidades, oportunidades y amenazas (Matriz </w:t>
      </w:r>
      <w:r w:rsidR="009607B6" w:rsidRPr="00FE4A29">
        <w:rPr>
          <w:rFonts w:ascii="Arial" w:hAnsi="Arial" w:cs="Arial"/>
          <w:bCs/>
          <w:sz w:val="24"/>
          <w:szCs w:val="24"/>
        </w:rPr>
        <w:t>DOFA</w:t>
      </w:r>
      <w:r w:rsidRPr="00FE4A29">
        <w:rPr>
          <w:rFonts w:ascii="Arial" w:hAnsi="Arial" w:cs="Arial"/>
          <w:bCs/>
          <w:sz w:val="24"/>
          <w:szCs w:val="24"/>
        </w:rPr>
        <w:t xml:space="preserve">) </w:t>
      </w:r>
      <w:r w:rsidR="009607B6" w:rsidRPr="00FE4A29">
        <w:rPr>
          <w:rFonts w:ascii="Arial" w:hAnsi="Arial" w:cs="Arial"/>
          <w:bCs/>
          <w:sz w:val="24"/>
          <w:szCs w:val="24"/>
        </w:rPr>
        <w:t>del proyecto de turismo.</w:t>
      </w:r>
    </w:p>
    <w:p w14:paraId="4DE94AD7" w14:textId="27487838" w:rsidR="00D738E9" w:rsidRPr="00FE4A29" w:rsidRDefault="00D738E9" w:rsidP="00D738E9">
      <w:pPr>
        <w:numPr>
          <w:ilvl w:val="0"/>
          <w:numId w:val="26"/>
        </w:num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 xml:space="preserve">Posteriormente, cada equipo </w:t>
      </w:r>
      <w:r w:rsidR="009607B6" w:rsidRPr="00FE4A29">
        <w:rPr>
          <w:rFonts w:ascii="Arial" w:hAnsi="Arial" w:cs="Arial"/>
          <w:bCs/>
          <w:sz w:val="24"/>
          <w:szCs w:val="24"/>
        </w:rPr>
        <w:t>socializará el taller desarrollado.</w:t>
      </w:r>
    </w:p>
    <w:p w14:paraId="782A6A01" w14:textId="4AFE30AA" w:rsidR="009607B6" w:rsidRPr="00FE4A29" w:rsidRDefault="009607B6" w:rsidP="00D738E9">
      <w:pPr>
        <w:numPr>
          <w:ilvl w:val="0"/>
          <w:numId w:val="26"/>
        </w:num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>Se hará retroalimentación pertinente de los conceptos.</w:t>
      </w:r>
    </w:p>
    <w:p w14:paraId="09E8F419" w14:textId="294DA41E" w:rsidR="00D738E9" w:rsidRPr="00FE4A29" w:rsidRDefault="00D738E9" w:rsidP="00D738E9">
      <w:pPr>
        <w:pStyle w:val="Prrafodelista"/>
        <w:numPr>
          <w:ilvl w:val="0"/>
          <w:numId w:val="30"/>
        </w:num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>Diseño de Acciones Estratégicas (</w:t>
      </w:r>
      <w:r w:rsidR="00E84827" w:rsidRPr="00FE4A29">
        <w:rPr>
          <w:rFonts w:ascii="Arial" w:hAnsi="Arial" w:cs="Arial"/>
          <w:b/>
          <w:bCs/>
          <w:sz w:val="24"/>
          <w:szCs w:val="24"/>
        </w:rPr>
        <w:t>1 hora</w:t>
      </w:r>
      <w:r w:rsidRPr="00FE4A29">
        <w:rPr>
          <w:rFonts w:ascii="Arial" w:hAnsi="Arial" w:cs="Arial"/>
          <w:b/>
          <w:bCs/>
          <w:sz w:val="24"/>
          <w:szCs w:val="24"/>
        </w:rPr>
        <w:t>)</w:t>
      </w:r>
    </w:p>
    <w:p w14:paraId="48E91C54" w14:textId="4046349F" w:rsidR="00D738E9" w:rsidRPr="00FE4A29" w:rsidRDefault="00D738E9" w:rsidP="00D738E9">
      <w:pPr>
        <w:numPr>
          <w:ilvl w:val="0"/>
          <w:numId w:val="27"/>
        </w:num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>Con base en el diagnóstico</w:t>
      </w:r>
      <w:r w:rsidR="009607B6" w:rsidRPr="00FE4A29">
        <w:rPr>
          <w:rFonts w:ascii="Arial" w:hAnsi="Arial" w:cs="Arial"/>
          <w:bCs/>
          <w:sz w:val="24"/>
          <w:szCs w:val="24"/>
        </w:rPr>
        <w:t xml:space="preserve"> </w:t>
      </w:r>
      <w:r w:rsidR="00E84827" w:rsidRPr="00FE4A29">
        <w:rPr>
          <w:rFonts w:ascii="Arial" w:hAnsi="Arial" w:cs="Arial"/>
          <w:bCs/>
          <w:sz w:val="24"/>
          <w:szCs w:val="24"/>
        </w:rPr>
        <w:t>participativo</w:t>
      </w:r>
      <w:r w:rsidRPr="00FE4A29">
        <w:rPr>
          <w:rFonts w:ascii="Arial" w:hAnsi="Arial" w:cs="Arial"/>
          <w:bCs/>
          <w:sz w:val="24"/>
          <w:szCs w:val="24"/>
        </w:rPr>
        <w:t>, cada grupo formulará un plan de acción para fortalecer las organizaciones comunitari</w:t>
      </w:r>
      <w:r w:rsidR="009656F7" w:rsidRPr="00FE4A29">
        <w:rPr>
          <w:rFonts w:ascii="Arial" w:hAnsi="Arial" w:cs="Arial"/>
          <w:bCs/>
          <w:sz w:val="24"/>
          <w:szCs w:val="24"/>
        </w:rPr>
        <w:t>as y el turismo.</w:t>
      </w:r>
    </w:p>
    <w:p w14:paraId="7FA67FB5" w14:textId="77777777" w:rsidR="007E2B7D" w:rsidRPr="00FE4A29" w:rsidRDefault="00D738E9" w:rsidP="007E2B7D">
      <w:pPr>
        <w:spacing w:after="0" w:line="360" w:lineRule="auto"/>
        <w:ind w:left="720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>Se utilizarán metodologías participativas como:</w:t>
      </w:r>
    </w:p>
    <w:p w14:paraId="755DAFBB" w14:textId="0082E1B8" w:rsidR="00D738E9" w:rsidRPr="00FE4A29" w:rsidRDefault="007E2B7D" w:rsidP="007E2B7D">
      <w:pPr>
        <w:pStyle w:val="Prrafodelista"/>
        <w:numPr>
          <w:ilvl w:val="0"/>
          <w:numId w:val="41"/>
        </w:num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 xml:space="preserve">cartografía </w:t>
      </w:r>
      <w:r w:rsidR="00D738E9" w:rsidRPr="00FE4A29">
        <w:rPr>
          <w:rFonts w:ascii="Arial" w:hAnsi="Arial" w:cs="Arial"/>
          <w:bCs/>
          <w:sz w:val="24"/>
          <w:szCs w:val="24"/>
        </w:rPr>
        <w:t>colectiv</w:t>
      </w:r>
      <w:r w:rsidRPr="00FE4A29">
        <w:rPr>
          <w:rFonts w:ascii="Arial" w:hAnsi="Arial" w:cs="Arial"/>
          <w:bCs/>
          <w:sz w:val="24"/>
          <w:szCs w:val="24"/>
        </w:rPr>
        <w:t>a</w:t>
      </w:r>
      <w:r w:rsidR="00D738E9" w:rsidRPr="00FE4A29">
        <w:rPr>
          <w:rFonts w:ascii="Arial" w:hAnsi="Arial" w:cs="Arial"/>
          <w:bCs/>
          <w:sz w:val="24"/>
          <w:szCs w:val="24"/>
        </w:rPr>
        <w:t xml:space="preserve"> de </w:t>
      </w:r>
      <w:r w:rsidR="00092832" w:rsidRPr="00FE4A29">
        <w:rPr>
          <w:rFonts w:ascii="Arial" w:hAnsi="Arial" w:cs="Arial"/>
          <w:bCs/>
          <w:sz w:val="24"/>
          <w:szCs w:val="24"/>
        </w:rPr>
        <w:t>recursos ecológicos</w:t>
      </w:r>
      <w:r w:rsidRPr="00FE4A29">
        <w:rPr>
          <w:rFonts w:ascii="Arial" w:hAnsi="Arial" w:cs="Arial"/>
          <w:bCs/>
          <w:sz w:val="24"/>
          <w:szCs w:val="24"/>
        </w:rPr>
        <w:t xml:space="preserve"> y biodiversidad </w:t>
      </w:r>
      <w:r w:rsidR="00D738E9" w:rsidRPr="00FE4A29">
        <w:rPr>
          <w:rFonts w:ascii="Arial" w:hAnsi="Arial" w:cs="Arial"/>
          <w:bCs/>
          <w:sz w:val="24"/>
          <w:szCs w:val="24"/>
        </w:rPr>
        <w:t>disponibles en la comunidad.</w:t>
      </w:r>
    </w:p>
    <w:p w14:paraId="262B8402" w14:textId="616B5B70" w:rsidR="00D738E9" w:rsidRPr="00FE4A29" w:rsidRDefault="00D738E9" w:rsidP="00D738E9">
      <w:pPr>
        <w:numPr>
          <w:ilvl w:val="1"/>
          <w:numId w:val="27"/>
        </w:num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 xml:space="preserve">Lluvia de ideas sobre iniciativas que fomenten </w:t>
      </w:r>
      <w:r w:rsidR="007E2B7D" w:rsidRPr="00FE4A29">
        <w:rPr>
          <w:rFonts w:ascii="Arial" w:hAnsi="Arial" w:cs="Arial"/>
          <w:bCs/>
          <w:sz w:val="24"/>
          <w:szCs w:val="24"/>
        </w:rPr>
        <w:t>el turismo</w:t>
      </w:r>
      <w:r w:rsidR="009656F7" w:rsidRPr="00FE4A29">
        <w:rPr>
          <w:rFonts w:ascii="Arial" w:hAnsi="Arial" w:cs="Arial"/>
          <w:bCs/>
          <w:sz w:val="24"/>
          <w:szCs w:val="24"/>
        </w:rPr>
        <w:t xml:space="preserve"> en infogramas</w:t>
      </w:r>
      <w:r w:rsidR="00E84827" w:rsidRPr="00FE4A29">
        <w:rPr>
          <w:rFonts w:ascii="Arial" w:hAnsi="Arial" w:cs="Arial"/>
          <w:bCs/>
          <w:sz w:val="24"/>
          <w:szCs w:val="24"/>
        </w:rPr>
        <w:t xml:space="preserve"> o sociogramas.</w:t>
      </w:r>
    </w:p>
    <w:p w14:paraId="6E7409EE" w14:textId="0BCC7475" w:rsidR="00D738E9" w:rsidRPr="00FE4A29" w:rsidRDefault="00092832" w:rsidP="00D738E9">
      <w:pPr>
        <w:numPr>
          <w:ilvl w:val="1"/>
          <w:numId w:val="27"/>
        </w:num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>Creación de redes de apoyo para desarrollar el proyecto en la comunidad.</w:t>
      </w:r>
    </w:p>
    <w:p w14:paraId="74ADDB0E" w14:textId="4B550630" w:rsidR="00D738E9" w:rsidRPr="00FE4A29" w:rsidRDefault="00D738E9" w:rsidP="00A6202A">
      <w:pPr>
        <w:pStyle w:val="Prrafodelista"/>
        <w:numPr>
          <w:ilvl w:val="0"/>
          <w:numId w:val="30"/>
        </w:num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>Simulación de Aplicación (30 min)</w:t>
      </w:r>
    </w:p>
    <w:p w14:paraId="4CB9A1FE" w14:textId="77777777" w:rsidR="00D738E9" w:rsidRPr="00FE4A29" w:rsidRDefault="00D738E9" w:rsidP="00D738E9">
      <w:pPr>
        <w:numPr>
          <w:ilvl w:val="0"/>
          <w:numId w:val="28"/>
        </w:num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>Cada grupo expondrá su plan de acción y simulará un proceso de implementación, explicando cómo se podrían llevar a cabo las propuestas.</w:t>
      </w:r>
    </w:p>
    <w:p w14:paraId="76F67207" w14:textId="48293208" w:rsidR="00D738E9" w:rsidRPr="00FE4A29" w:rsidRDefault="00D738E9" w:rsidP="00A6202A">
      <w:pPr>
        <w:pStyle w:val="Prrafodelista"/>
        <w:numPr>
          <w:ilvl w:val="0"/>
          <w:numId w:val="30"/>
        </w:numPr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>Reflexión y Compromiso (</w:t>
      </w:r>
      <w:r w:rsidR="009656F7" w:rsidRPr="00FE4A29">
        <w:rPr>
          <w:rFonts w:ascii="Arial" w:hAnsi="Arial" w:cs="Arial"/>
          <w:b/>
          <w:bCs/>
          <w:sz w:val="24"/>
          <w:szCs w:val="24"/>
        </w:rPr>
        <w:t>3</w:t>
      </w:r>
      <w:r w:rsidRPr="00FE4A29">
        <w:rPr>
          <w:rFonts w:ascii="Arial" w:hAnsi="Arial" w:cs="Arial"/>
          <w:b/>
          <w:bCs/>
          <w:sz w:val="24"/>
          <w:szCs w:val="24"/>
        </w:rPr>
        <w:t>0 min)</w:t>
      </w:r>
    </w:p>
    <w:p w14:paraId="67816DE7" w14:textId="77777777" w:rsidR="00D738E9" w:rsidRPr="00FE4A29" w:rsidRDefault="00D738E9" w:rsidP="00D738E9">
      <w:pPr>
        <w:numPr>
          <w:ilvl w:val="0"/>
          <w:numId w:val="29"/>
        </w:num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>Discusión grupal sobre aprendizajes y desafíos.</w:t>
      </w:r>
    </w:p>
    <w:p w14:paraId="6B621E64" w14:textId="229DCDF2" w:rsidR="00D738E9" w:rsidRPr="00FE4A29" w:rsidRDefault="00D738E9" w:rsidP="00D738E9">
      <w:pPr>
        <w:numPr>
          <w:ilvl w:val="0"/>
          <w:numId w:val="29"/>
        </w:numPr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 xml:space="preserve">Cada participante escribirá una acción concreta que pueda aplicar en su comunidad para fortalecer </w:t>
      </w:r>
      <w:r w:rsidR="00092832" w:rsidRPr="00FE4A29">
        <w:rPr>
          <w:rFonts w:ascii="Arial" w:hAnsi="Arial" w:cs="Arial"/>
          <w:bCs/>
          <w:sz w:val="24"/>
          <w:szCs w:val="24"/>
        </w:rPr>
        <w:t>el proyecto comunitario</w:t>
      </w:r>
      <w:r w:rsidR="009656F7" w:rsidRPr="00FE4A29">
        <w:rPr>
          <w:rFonts w:ascii="Arial" w:hAnsi="Arial" w:cs="Arial"/>
          <w:bCs/>
          <w:sz w:val="24"/>
          <w:szCs w:val="24"/>
        </w:rPr>
        <w:t xml:space="preserve"> de</w:t>
      </w:r>
      <w:r w:rsidR="00E84827" w:rsidRPr="00FE4A29">
        <w:rPr>
          <w:rFonts w:ascii="Arial" w:hAnsi="Arial" w:cs="Arial"/>
          <w:bCs/>
          <w:sz w:val="24"/>
          <w:szCs w:val="24"/>
        </w:rPr>
        <w:t>l</w:t>
      </w:r>
      <w:r w:rsidR="009656F7" w:rsidRPr="00FE4A29">
        <w:rPr>
          <w:rFonts w:ascii="Arial" w:hAnsi="Arial" w:cs="Arial"/>
          <w:bCs/>
          <w:sz w:val="24"/>
          <w:szCs w:val="24"/>
        </w:rPr>
        <w:t xml:space="preserve"> desarrollo turístico.</w:t>
      </w:r>
    </w:p>
    <w:p w14:paraId="6CE7C28B" w14:textId="73B2774B" w:rsidR="00AE3047" w:rsidRPr="00FE4A29" w:rsidRDefault="00AE3047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0E344446" w14:textId="19981ABB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Ambiente requerido:</w:t>
      </w:r>
      <w:r w:rsidRPr="00FE4A29">
        <w:rPr>
          <w:rFonts w:ascii="Arial" w:hAnsi="Arial" w:cs="Arial"/>
          <w:sz w:val="24"/>
          <w:szCs w:val="24"/>
        </w:rPr>
        <w:t xml:space="preserve"> </w:t>
      </w:r>
      <w:r w:rsidR="00D738E9" w:rsidRPr="00FE4A29">
        <w:rPr>
          <w:rFonts w:ascii="Arial" w:hAnsi="Arial" w:cs="Arial"/>
          <w:sz w:val="24"/>
          <w:szCs w:val="24"/>
        </w:rPr>
        <w:t xml:space="preserve"> Salón de la Escuela vereda </w:t>
      </w:r>
      <w:r w:rsidR="00092832" w:rsidRPr="00FE4A29">
        <w:rPr>
          <w:rFonts w:ascii="Arial" w:hAnsi="Arial" w:cs="Arial"/>
          <w:sz w:val="24"/>
          <w:szCs w:val="24"/>
        </w:rPr>
        <w:t>el caucho.</w:t>
      </w:r>
    </w:p>
    <w:p w14:paraId="062BE223" w14:textId="77777777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Estrategias o técnicas didácticas activas:</w:t>
      </w:r>
      <w:r w:rsidRPr="00FE4A29">
        <w:rPr>
          <w:rFonts w:ascii="Arial" w:hAnsi="Arial" w:cs="Arial"/>
          <w:sz w:val="24"/>
          <w:szCs w:val="24"/>
        </w:rPr>
        <w:t xml:space="preserve">  Aprendizaje colaborativo</w:t>
      </w:r>
    </w:p>
    <w:p w14:paraId="5C8F0EBD" w14:textId="3BEF859F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Materiales de formación:</w:t>
      </w:r>
      <w:r w:rsidRPr="00FE4A29">
        <w:rPr>
          <w:rFonts w:ascii="Arial" w:hAnsi="Arial" w:cs="Arial"/>
          <w:sz w:val="24"/>
          <w:szCs w:val="24"/>
        </w:rPr>
        <w:t xml:space="preserve"> Hojas, lapiceros, marcadores, </w:t>
      </w:r>
      <w:r w:rsidR="00092832" w:rsidRPr="00FE4A29">
        <w:rPr>
          <w:rFonts w:ascii="Arial" w:hAnsi="Arial" w:cs="Arial"/>
          <w:sz w:val="24"/>
          <w:szCs w:val="24"/>
        </w:rPr>
        <w:t>pliegos de papel.</w:t>
      </w:r>
    </w:p>
    <w:p w14:paraId="510E5CA1" w14:textId="1162D082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Evidencias de aprendizaje</w:t>
      </w:r>
      <w:r w:rsidRPr="00FE4A29">
        <w:rPr>
          <w:rFonts w:ascii="Arial" w:hAnsi="Arial" w:cs="Arial"/>
          <w:sz w:val="24"/>
          <w:szCs w:val="24"/>
        </w:rPr>
        <w:t xml:space="preserve">: Participación activa, retroalimentación entre </w:t>
      </w:r>
      <w:r w:rsidR="00092832" w:rsidRPr="00FE4A29">
        <w:rPr>
          <w:rFonts w:ascii="Arial" w:hAnsi="Arial" w:cs="Arial"/>
          <w:sz w:val="24"/>
          <w:szCs w:val="24"/>
        </w:rPr>
        <w:t>grupo.</w:t>
      </w:r>
    </w:p>
    <w:p w14:paraId="2F046787" w14:textId="283CC439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Instrumentos de evaluación:</w:t>
      </w:r>
      <w:r w:rsidRPr="00FE4A29">
        <w:rPr>
          <w:rFonts w:ascii="Arial" w:hAnsi="Arial" w:cs="Arial"/>
          <w:sz w:val="24"/>
          <w:szCs w:val="24"/>
        </w:rPr>
        <w:t xml:space="preserve"> </w:t>
      </w:r>
      <w:r w:rsidR="00092832" w:rsidRPr="00FE4A29">
        <w:rPr>
          <w:rFonts w:ascii="Arial" w:hAnsi="Arial" w:cs="Arial"/>
          <w:sz w:val="24"/>
          <w:szCs w:val="24"/>
        </w:rPr>
        <w:t>Trabajos presentados</w:t>
      </w:r>
    </w:p>
    <w:p w14:paraId="5704741E" w14:textId="0CB3816F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Duración de la actividad:</w:t>
      </w:r>
      <w:r w:rsidRPr="00FE4A29">
        <w:rPr>
          <w:rFonts w:ascii="Arial" w:hAnsi="Arial" w:cs="Arial"/>
          <w:sz w:val="24"/>
          <w:szCs w:val="24"/>
        </w:rPr>
        <w:t xml:space="preserve">  </w:t>
      </w:r>
      <w:r w:rsidR="00E84827" w:rsidRPr="00FE4A29">
        <w:rPr>
          <w:rFonts w:ascii="Arial" w:hAnsi="Arial" w:cs="Arial"/>
          <w:sz w:val="24"/>
          <w:szCs w:val="24"/>
        </w:rPr>
        <w:t>1</w:t>
      </w:r>
      <w:r w:rsidRPr="00FE4A29">
        <w:rPr>
          <w:rFonts w:ascii="Arial" w:hAnsi="Arial" w:cs="Arial"/>
          <w:sz w:val="24"/>
          <w:szCs w:val="24"/>
        </w:rPr>
        <w:t xml:space="preserve"> hora</w:t>
      </w:r>
    </w:p>
    <w:p w14:paraId="60E78713" w14:textId="77777777" w:rsidR="00AE3047" w:rsidRPr="00FE4A29" w:rsidRDefault="00AE304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2D35DE7D" w14:textId="77777777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/>
          <w:color w:val="FF0000"/>
          <w:sz w:val="24"/>
          <w:szCs w:val="24"/>
        </w:rPr>
      </w:pPr>
      <w:r w:rsidRPr="00FE4A29">
        <w:rPr>
          <w:rFonts w:ascii="Arial" w:hAnsi="Arial" w:cs="Arial"/>
          <w:b/>
          <w:color w:val="000000"/>
          <w:sz w:val="24"/>
          <w:szCs w:val="24"/>
        </w:rPr>
        <w:lastRenderedPageBreak/>
        <w:t xml:space="preserve">3.4 </w:t>
      </w:r>
      <w:bookmarkStart w:id="2" w:name="_Hlk214650960"/>
      <w:r w:rsidRPr="00FE4A29">
        <w:rPr>
          <w:rFonts w:ascii="Arial" w:hAnsi="Arial" w:cs="Arial"/>
          <w:b/>
          <w:color w:val="000000"/>
          <w:sz w:val="24"/>
          <w:szCs w:val="24"/>
        </w:rPr>
        <w:t>Actividades de Transferencia el Conocimiento</w:t>
      </w:r>
      <w:bookmarkEnd w:id="2"/>
      <w:r w:rsidRPr="00FE4A29">
        <w:rPr>
          <w:rFonts w:ascii="Arial" w:hAnsi="Arial" w:cs="Arial"/>
          <w:b/>
          <w:color w:val="000000"/>
          <w:sz w:val="24"/>
          <w:szCs w:val="24"/>
        </w:rPr>
        <w:t xml:space="preserve">: </w:t>
      </w:r>
    </w:p>
    <w:p w14:paraId="78EF5F37" w14:textId="1C488F7C" w:rsidR="00375F27" w:rsidRPr="00FE4A29" w:rsidRDefault="00375F27" w:rsidP="00375F2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</w:p>
    <w:p w14:paraId="1224BE30" w14:textId="5B7A2F8C" w:rsidR="00375F27" w:rsidRPr="00FE4A29" w:rsidRDefault="0098684D" w:rsidP="00375F2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>Actividad:” Taller</w:t>
      </w:r>
      <w:r w:rsidR="00E84827" w:rsidRPr="00FE4A29">
        <w:rPr>
          <w:rFonts w:ascii="Arial" w:hAnsi="Arial" w:cs="Arial"/>
          <w:b/>
          <w:bCs/>
          <w:sz w:val="24"/>
          <w:szCs w:val="24"/>
        </w:rPr>
        <w:t xml:space="preserve"> </w:t>
      </w:r>
      <w:r w:rsidR="00375F27" w:rsidRPr="00FE4A29">
        <w:rPr>
          <w:rFonts w:ascii="Arial" w:hAnsi="Arial" w:cs="Arial"/>
          <w:b/>
          <w:bCs/>
          <w:sz w:val="24"/>
          <w:szCs w:val="24"/>
        </w:rPr>
        <w:t>de Soluciones Comunitarias”</w:t>
      </w:r>
    </w:p>
    <w:p w14:paraId="26A0FEFF" w14:textId="77777777" w:rsidR="00375F27" w:rsidRPr="00FE4A29" w:rsidRDefault="00375F27" w:rsidP="00375F2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>Objetivo:</w:t>
      </w:r>
    </w:p>
    <w:p w14:paraId="09634206" w14:textId="77777777" w:rsidR="00375F27" w:rsidRPr="00FE4A29" w:rsidRDefault="00375F27" w:rsidP="00375F27">
      <w:pPr>
        <w:numPr>
          <w:ilvl w:val="0"/>
          <w:numId w:val="31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>Explorar problemas reales de la comunidad y generar propuestas de solución a partir de metodologías participativas.</w:t>
      </w:r>
    </w:p>
    <w:p w14:paraId="3FE89B4C" w14:textId="77777777" w:rsidR="00375F27" w:rsidRPr="00FE4A29" w:rsidRDefault="00375F27" w:rsidP="00375F27">
      <w:pPr>
        <w:numPr>
          <w:ilvl w:val="0"/>
          <w:numId w:val="31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>Fomentar el pensamiento crítico y la toma de decisiones basadas en necesidades reales.</w:t>
      </w:r>
    </w:p>
    <w:p w14:paraId="01D40859" w14:textId="615F0E45" w:rsidR="00375F27" w:rsidRPr="00FE4A29" w:rsidRDefault="00375F27" w:rsidP="00375F27">
      <w:pPr>
        <w:numPr>
          <w:ilvl w:val="0"/>
          <w:numId w:val="31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>Impulsar la transferencia de conocimientos</w:t>
      </w:r>
      <w:r w:rsidR="00092832" w:rsidRPr="00FE4A29">
        <w:rPr>
          <w:rFonts w:ascii="Arial" w:hAnsi="Arial" w:cs="Arial"/>
          <w:bCs/>
          <w:sz w:val="24"/>
          <w:szCs w:val="24"/>
        </w:rPr>
        <w:t xml:space="preserve"> </w:t>
      </w:r>
      <w:r w:rsidRPr="00FE4A29">
        <w:rPr>
          <w:rFonts w:ascii="Arial" w:hAnsi="Arial" w:cs="Arial"/>
          <w:bCs/>
          <w:sz w:val="24"/>
          <w:szCs w:val="24"/>
        </w:rPr>
        <w:t>a</w:t>
      </w:r>
      <w:r w:rsidR="00092832" w:rsidRPr="00FE4A29">
        <w:rPr>
          <w:rFonts w:ascii="Arial" w:hAnsi="Arial" w:cs="Arial"/>
          <w:bCs/>
          <w:sz w:val="24"/>
          <w:szCs w:val="24"/>
        </w:rPr>
        <w:t xml:space="preserve"> la junta comunal</w:t>
      </w:r>
      <w:r w:rsidRPr="00FE4A29">
        <w:rPr>
          <w:rFonts w:ascii="Arial" w:hAnsi="Arial" w:cs="Arial"/>
          <w:bCs/>
          <w:sz w:val="24"/>
          <w:szCs w:val="24"/>
        </w:rPr>
        <w:t xml:space="preserve"> través destrategias aplicables.</w:t>
      </w:r>
    </w:p>
    <w:p w14:paraId="045D512E" w14:textId="77777777" w:rsidR="00375F27" w:rsidRPr="00FE4A29" w:rsidRDefault="00375F27" w:rsidP="00375F27">
      <w:pPr>
        <w:tabs>
          <w:tab w:val="left" w:pos="4320"/>
          <w:tab w:val="left" w:pos="4485"/>
          <w:tab w:val="left" w:pos="5445"/>
        </w:tabs>
        <w:spacing w:after="0" w:line="360" w:lineRule="auto"/>
        <w:ind w:left="720"/>
        <w:jc w:val="both"/>
        <w:rPr>
          <w:rFonts w:ascii="Arial" w:hAnsi="Arial" w:cs="Arial"/>
          <w:bCs/>
          <w:sz w:val="24"/>
          <w:szCs w:val="24"/>
        </w:rPr>
      </w:pPr>
    </w:p>
    <w:p w14:paraId="3E50F076" w14:textId="77777777" w:rsidR="00375F27" w:rsidRPr="00FE4A29" w:rsidRDefault="00375F27" w:rsidP="00375F2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>Desarrollo de la Actividad</w:t>
      </w:r>
    </w:p>
    <w:p w14:paraId="4225BD33" w14:textId="4BFFCA60" w:rsidR="00375F27" w:rsidRPr="00FE4A29" w:rsidRDefault="00375F27" w:rsidP="00375F2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>1. Identificación de Problemas Claves (</w:t>
      </w:r>
      <w:r w:rsidR="00E84827" w:rsidRPr="00FE4A29">
        <w:rPr>
          <w:rFonts w:ascii="Arial" w:hAnsi="Arial" w:cs="Arial"/>
          <w:b/>
          <w:bCs/>
          <w:sz w:val="24"/>
          <w:szCs w:val="24"/>
        </w:rPr>
        <w:t>40</w:t>
      </w:r>
      <w:r w:rsidRPr="00FE4A29">
        <w:rPr>
          <w:rFonts w:ascii="Arial" w:hAnsi="Arial" w:cs="Arial"/>
          <w:b/>
          <w:bCs/>
          <w:sz w:val="24"/>
          <w:szCs w:val="24"/>
        </w:rPr>
        <w:t xml:space="preserve"> min)</w:t>
      </w:r>
    </w:p>
    <w:p w14:paraId="3CD813A9" w14:textId="78013562" w:rsidR="00375F27" w:rsidRPr="00FE4A29" w:rsidRDefault="00375F27" w:rsidP="00375F27">
      <w:pPr>
        <w:numPr>
          <w:ilvl w:val="0"/>
          <w:numId w:val="33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 xml:space="preserve">Se presentan casos reales de comunidades con </w:t>
      </w:r>
      <w:r w:rsidR="006E4C2D" w:rsidRPr="00FE4A29">
        <w:rPr>
          <w:rFonts w:ascii="Arial" w:hAnsi="Arial" w:cs="Arial"/>
          <w:bCs/>
          <w:sz w:val="24"/>
          <w:szCs w:val="24"/>
        </w:rPr>
        <w:t xml:space="preserve">desafíos </w:t>
      </w:r>
      <w:r w:rsidR="006E4C2D" w:rsidRPr="00FE4A29">
        <w:rPr>
          <w:rFonts w:ascii="Arial" w:hAnsi="Arial" w:cs="Arial"/>
          <w:b/>
          <w:bCs/>
          <w:sz w:val="24"/>
          <w:szCs w:val="24"/>
        </w:rPr>
        <w:t>ambientales</w:t>
      </w:r>
      <w:r w:rsidRPr="00FE4A29">
        <w:rPr>
          <w:rFonts w:ascii="Arial" w:hAnsi="Arial" w:cs="Arial"/>
          <w:b/>
          <w:bCs/>
          <w:sz w:val="24"/>
          <w:szCs w:val="24"/>
        </w:rPr>
        <w:t xml:space="preserve"> y productivo</w:t>
      </w:r>
      <w:r w:rsidR="00E84827" w:rsidRPr="00FE4A29">
        <w:rPr>
          <w:rFonts w:ascii="Arial" w:hAnsi="Arial" w:cs="Arial"/>
          <w:bCs/>
          <w:sz w:val="24"/>
          <w:szCs w:val="24"/>
        </w:rPr>
        <w:t>s.</w:t>
      </w:r>
    </w:p>
    <w:p w14:paraId="487714D5" w14:textId="1B793FDF" w:rsidR="00375F27" w:rsidRPr="00FE4A29" w:rsidRDefault="00375F27" w:rsidP="00375F27">
      <w:pPr>
        <w:numPr>
          <w:ilvl w:val="0"/>
          <w:numId w:val="33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>Se invita a los aprendices a identificar problemas dentro de su propia comunidad.</w:t>
      </w:r>
    </w:p>
    <w:p w14:paraId="1B671270" w14:textId="77777777" w:rsidR="00375F27" w:rsidRPr="00FE4A29" w:rsidRDefault="00375F27" w:rsidP="00375F27">
      <w:pPr>
        <w:numPr>
          <w:ilvl w:val="0"/>
          <w:numId w:val="33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 xml:space="preserve">Preguntas guía: </w:t>
      </w:r>
    </w:p>
    <w:p w14:paraId="5C3B0B1B" w14:textId="77777777" w:rsidR="00375F27" w:rsidRPr="00FE4A29" w:rsidRDefault="00375F27" w:rsidP="00375F27">
      <w:pPr>
        <w:numPr>
          <w:ilvl w:val="1"/>
          <w:numId w:val="33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>¿Cuáles son los desafíos más urgentes en nuestra comunidad?</w:t>
      </w:r>
    </w:p>
    <w:p w14:paraId="60260264" w14:textId="77777777" w:rsidR="00375F27" w:rsidRPr="00FE4A29" w:rsidRDefault="00375F27" w:rsidP="00375F27">
      <w:pPr>
        <w:numPr>
          <w:ilvl w:val="1"/>
          <w:numId w:val="33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>¿Qué factores contribuyen a estos problemas?</w:t>
      </w:r>
    </w:p>
    <w:p w14:paraId="2D36B2A3" w14:textId="77777777" w:rsidR="00375F27" w:rsidRPr="00FE4A29" w:rsidRDefault="00375F27" w:rsidP="00375F27">
      <w:pPr>
        <w:numPr>
          <w:ilvl w:val="1"/>
          <w:numId w:val="33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>¿Cómo afecta esto el desarrollo sostenible?</w:t>
      </w:r>
    </w:p>
    <w:p w14:paraId="266FD7CE" w14:textId="77777777" w:rsidR="00375F27" w:rsidRPr="00FE4A29" w:rsidRDefault="00375F27" w:rsidP="00375F2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>2. Ideación de Soluciones (40 min)</w:t>
      </w:r>
    </w:p>
    <w:p w14:paraId="2BB6C358" w14:textId="6D75D46A" w:rsidR="00375F27" w:rsidRPr="00FE4A29" w:rsidRDefault="00375F27" w:rsidP="00375F27">
      <w:pPr>
        <w:numPr>
          <w:ilvl w:val="0"/>
          <w:numId w:val="34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>Se forman equipos de aprendices.</w:t>
      </w:r>
    </w:p>
    <w:p w14:paraId="1D70C1B7" w14:textId="77777777" w:rsidR="00375F27" w:rsidRPr="00FE4A29" w:rsidRDefault="00375F27" w:rsidP="00375F27">
      <w:pPr>
        <w:numPr>
          <w:ilvl w:val="0"/>
          <w:numId w:val="34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 xml:space="preserve">Cada grupo desarrollará </w:t>
      </w:r>
      <w:r w:rsidRPr="00FE4A29">
        <w:rPr>
          <w:rFonts w:ascii="Arial" w:hAnsi="Arial" w:cs="Arial"/>
          <w:b/>
          <w:bCs/>
          <w:sz w:val="24"/>
          <w:szCs w:val="24"/>
        </w:rPr>
        <w:t>una propuesta de solución</w:t>
      </w:r>
      <w:r w:rsidRPr="00FE4A29">
        <w:rPr>
          <w:rFonts w:ascii="Arial" w:hAnsi="Arial" w:cs="Arial"/>
          <w:bCs/>
          <w:sz w:val="24"/>
          <w:szCs w:val="24"/>
        </w:rPr>
        <w:t xml:space="preserve"> utilizando metodologías participativas como: </w:t>
      </w:r>
    </w:p>
    <w:p w14:paraId="09C44C8C" w14:textId="28C85494" w:rsidR="00375F27" w:rsidRPr="00FE4A29" w:rsidRDefault="00375F27" w:rsidP="00375F27">
      <w:pPr>
        <w:numPr>
          <w:ilvl w:val="1"/>
          <w:numId w:val="34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>Map</w:t>
      </w:r>
      <w:r w:rsidR="00E84827" w:rsidRPr="00FE4A29">
        <w:rPr>
          <w:rFonts w:ascii="Arial" w:hAnsi="Arial" w:cs="Arial"/>
          <w:b/>
          <w:bCs/>
          <w:sz w:val="24"/>
          <w:szCs w:val="24"/>
        </w:rPr>
        <w:t>as</w:t>
      </w:r>
      <w:r w:rsidRPr="00FE4A29">
        <w:rPr>
          <w:rFonts w:ascii="Arial" w:hAnsi="Arial" w:cs="Arial"/>
          <w:b/>
          <w:bCs/>
          <w:sz w:val="24"/>
          <w:szCs w:val="24"/>
        </w:rPr>
        <w:t xml:space="preserve"> de </w:t>
      </w:r>
      <w:r w:rsidR="00E84827" w:rsidRPr="00FE4A29">
        <w:rPr>
          <w:rFonts w:ascii="Arial" w:hAnsi="Arial" w:cs="Arial"/>
          <w:b/>
          <w:bCs/>
          <w:sz w:val="24"/>
          <w:szCs w:val="24"/>
        </w:rPr>
        <w:t>la vereda</w:t>
      </w:r>
    </w:p>
    <w:p w14:paraId="4AB939C7" w14:textId="274406F8" w:rsidR="00375F27" w:rsidRPr="00FE4A29" w:rsidRDefault="00375F27" w:rsidP="00375F27">
      <w:pPr>
        <w:numPr>
          <w:ilvl w:val="1"/>
          <w:numId w:val="34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>Identificación de recursos disponibles</w:t>
      </w:r>
      <w:r w:rsidR="00E84827" w:rsidRPr="00FE4A29">
        <w:rPr>
          <w:rFonts w:ascii="Arial" w:hAnsi="Arial" w:cs="Arial"/>
          <w:bCs/>
          <w:sz w:val="24"/>
          <w:szCs w:val="24"/>
        </w:rPr>
        <w:t>.</w:t>
      </w:r>
    </w:p>
    <w:p w14:paraId="3EEA537F" w14:textId="77777777" w:rsidR="00375F27" w:rsidRPr="00FE4A29" w:rsidRDefault="00375F27" w:rsidP="00375F27">
      <w:pPr>
        <w:numPr>
          <w:ilvl w:val="1"/>
          <w:numId w:val="34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>Definición de estrategias</w:t>
      </w:r>
      <w:r w:rsidRPr="00FE4A29">
        <w:rPr>
          <w:rFonts w:ascii="Arial" w:hAnsi="Arial" w:cs="Arial"/>
          <w:bCs/>
          <w:sz w:val="24"/>
          <w:szCs w:val="24"/>
        </w:rPr>
        <w:t xml:space="preserve"> </w:t>
      </w:r>
      <w:r w:rsidRPr="00FE4A29">
        <w:rPr>
          <w:rFonts w:ascii="Arial" w:hAnsi="Arial" w:cs="Arial"/>
          <w:b/>
          <w:sz w:val="24"/>
          <w:szCs w:val="24"/>
        </w:rPr>
        <w:t>que generen impacto sostenible</w:t>
      </w:r>
      <w:r w:rsidRPr="00FE4A29">
        <w:rPr>
          <w:rFonts w:ascii="Arial" w:hAnsi="Arial" w:cs="Arial"/>
          <w:bCs/>
          <w:sz w:val="24"/>
          <w:szCs w:val="24"/>
        </w:rPr>
        <w:t>.</w:t>
      </w:r>
    </w:p>
    <w:p w14:paraId="3E91FE90" w14:textId="77777777" w:rsidR="00375F27" w:rsidRPr="00FE4A29" w:rsidRDefault="00375F27" w:rsidP="00375F2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>3. Simulación y Evaluación de Estrategias (40 min)</w:t>
      </w:r>
    </w:p>
    <w:p w14:paraId="01DFA279" w14:textId="77777777" w:rsidR="00375F27" w:rsidRPr="00FE4A29" w:rsidRDefault="00375F27" w:rsidP="00375F27">
      <w:pPr>
        <w:numPr>
          <w:ilvl w:val="0"/>
          <w:numId w:val="35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>Cada equipo presentará su propuesta de solución y simulará su aplicación en la comunidad.</w:t>
      </w:r>
    </w:p>
    <w:p w14:paraId="7B68AC5B" w14:textId="77777777" w:rsidR="00375F27" w:rsidRPr="00FE4A29" w:rsidRDefault="00375F27" w:rsidP="00375F27">
      <w:pPr>
        <w:numPr>
          <w:ilvl w:val="0"/>
          <w:numId w:val="35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lastRenderedPageBreak/>
        <w:t>El resto del grupo evaluará los puntos fuertes y los posibles obstáculos.</w:t>
      </w:r>
    </w:p>
    <w:p w14:paraId="79A92C4C" w14:textId="77777777" w:rsidR="00375F27" w:rsidRPr="00FE4A29" w:rsidRDefault="00375F27" w:rsidP="00375F27">
      <w:pPr>
        <w:numPr>
          <w:ilvl w:val="0"/>
          <w:numId w:val="35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>Se plantearán mejoras en las estrategias formuladas.</w:t>
      </w:r>
    </w:p>
    <w:p w14:paraId="6A155F82" w14:textId="77777777" w:rsidR="00375F27" w:rsidRPr="00FE4A29" w:rsidRDefault="00375F27" w:rsidP="00375F2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FE4A29">
        <w:rPr>
          <w:rFonts w:ascii="Arial" w:hAnsi="Arial" w:cs="Arial"/>
          <w:b/>
          <w:bCs/>
          <w:sz w:val="24"/>
          <w:szCs w:val="24"/>
        </w:rPr>
        <w:t>4. Cierre y Reflexión (20 min)</w:t>
      </w:r>
    </w:p>
    <w:p w14:paraId="50FE00D3" w14:textId="77777777" w:rsidR="00375F27" w:rsidRPr="00FE4A29" w:rsidRDefault="00375F27" w:rsidP="00375F27">
      <w:pPr>
        <w:numPr>
          <w:ilvl w:val="0"/>
          <w:numId w:val="36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 xml:space="preserve">Discusión sobre las </w:t>
      </w:r>
      <w:r w:rsidRPr="00FE4A29">
        <w:rPr>
          <w:rFonts w:ascii="Arial" w:hAnsi="Arial" w:cs="Arial"/>
          <w:sz w:val="24"/>
          <w:szCs w:val="24"/>
        </w:rPr>
        <w:t>lecciones aprendidas</w:t>
      </w:r>
      <w:r w:rsidRPr="00FE4A29">
        <w:rPr>
          <w:rFonts w:ascii="Arial" w:hAnsi="Arial" w:cs="Arial"/>
          <w:bCs/>
          <w:sz w:val="24"/>
          <w:szCs w:val="24"/>
        </w:rPr>
        <w:t xml:space="preserve"> y el impacto que podría tener cada solución en la comunidad.</w:t>
      </w:r>
    </w:p>
    <w:p w14:paraId="7614CBEA" w14:textId="6D1B416C" w:rsidR="00375F27" w:rsidRPr="00FE4A29" w:rsidRDefault="00375F27" w:rsidP="00375F27">
      <w:pPr>
        <w:numPr>
          <w:ilvl w:val="0"/>
          <w:numId w:val="36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FE4A29">
        <w:rPr>
          <w:rFonts w:ascii="Arial" w:hAnsi="Arial" w:cs="Arial"/>
          <w:bCs/>
          <w:sz w:val="24"/>
          <w:szCs w:val="24"/>
        </w:rPr>
        <w:t>Cada participante escribirque podría aplicar en su entorno inmediato.</w:t>
      </w:r>
    </w:p>
    <w:p w14:paraId="778CEDC5" w14:textId="77777777" w:rsidR="0055470E" w:rsidRPr="00FE4A29" w:rsidRDefault="0055470E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="Arial" w:hAnsi="Arial" w:cs="Arial"/>
          <w:b/>
          <w:sz w:val="24"/>
          <w:szCs w:val="24"/>
        </w:rPr>
      </w:pPr>
    </w:p>
    <w:p w14:paraId="13A88F8A" w14:textId="557C3F04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 xml:space="preserve">Ambiente requerido:  </w:t>
      </w:r>
      <w:r w:rsidRPr="00FE4A29">
        <w:rPr>
          <w:rFonts w:ascii="Arial" w:hAnsi="Arial" w:cs="Arial"/>
          <w:sz w:val="24"/>
          <w:szCs w:val="24"/>
        </w:rPr>
        <w:t>Externo</w:t>
      </w:r>
    </w:p>
    <w:p w14:paraId="44976E4F" w14:textId="77777777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 xml:space="preserve">Estrategias o técnicas didácticas activas:  </w:t>
      </w:r>
      <w:r w:rsidRPr="00FE4A29">
        <w:rPr>
          <w:rFonts w:ascii="Arial" w:hAnsi="Arial" w:cs="Arial"/>
          <w:sz w:val="24"/>
          <w:szCs w:val="24"/>
        </w:rPr>
        <w:t>Aprendizaje basado en proyectos, exposición.</w:t>
      </w:r>
    </w:p>
    <w:p w14:paraId="006FA9FD" w14:textId="4425DB94" w:rsidR="00AE3047" w:rsidRPr="00FE4A29" w:rsidRDefault="00000000" w:rsidP="00375F27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 xml:space="preserve">Materiales de formación:  </w:t>
      </w:r>
      <w:r w:rsidR="00375F27" w:rsidRPr="00FE4A29">
        <w:rPr>
          <w:rFonts w:ascii="Arial" w:hAnsi="Arial" w:cs="Arial"/>
          <w:bCs/>
          <w:sz w:val="24"/>
          <w:szCs w:val="24"/>
        </w:rPr>
        <w:t xml:space="preserve">Pizarra, Tarjetas o post-it para anotaciones, Ejemplos de </w:t>
      </w:r>
      <w:r w:rsidR="00E84827" w:rsidRPr="00FE4A29">
        <w:rPr>
          <w:rFonts w:ascii="Arial" w:hAnsi="Arial" w:cs="Arial"/>
          <w:bCs/>
          <w:sz w:val="24"/>
          <w:szCs w:val="24"/>
        </w:rPr>
        <w:t>cronograma para trabajar con la comunidad en el desarrollo del proyecto turístico.</w:t>
      </w:r>
    </w:p>
    <w:p w14:paraId="56D907DB" w14:textId="6357E7D9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 xml:space="preserve">Material de apoyo: </w:t>
      </w:r>
      <w:r w:rsidRPr="00FE4A29">
        <w:rPr>
          <w:rFonts w:ascii="Arial" w:hAnsi="Arial" w:cs="Arial"/>
          <w:sz w:val="24"/>
          <w:szCs w:val="24"/>
        </w:rPr>
        <w:t>Recursos en línea como tutoriales sobre el uso de herramientas específicas</w:t>
      </w:r>
      <w:r w:rsidR="00E84827" w:rsidRPr="00FE4A29">
        <w:rPr>
          <w:rFonts w:ascii="Arial" w:hAnsi="Arial" w:cs="Arial"/>
          <w:sz w:val="24"/>
          <w:szCs w:val="24"/>
        </w:rPr>
        <w:t>.</w:t>
      </w:r>
    </w:p>
    <w:p w14:paraId="5F0F3832" w14:textId="77777777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 xml:space="preserve">Evidencias de aprendizaje: </w:t>
      </w:r>
      <w:r w:rsidRPr="00FE4A29">
        <w:rPr>
          <w:rFonts w:ascii="Arial" w:hAnsi="Arial" w:cs="Arial"/>
          <w:sz w:val="24"/>
          <w:szCs w:val="24"/>
        </w:rPr>
        <w:t>Presentación grupal, pieza gráfica</w:t>
      </w:r>
      <w:r w:rsidRPr="00FE4A29">
        <w:rPr>
          <w:rFonts w:ascii="Arial" w:hAnsi="Arial" w:cs="Arial"/>
          <w:b/>
          <w:sz w:val="24"/>
          <w:szCs w:val="24"/>
        </w:rPr>
        <w:t xml:space="preserve"> </w:t>
      </w:r>
    </w:p>
    <w:p w14:paraId="65EBC116" w14:textId="77777777" w:rsidR="00AE3047" w:rsidRPr="00FE4A2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 xml:space="preserve">Instrumentos de evaluación: </w:t>
      </w:r>
      <w:r w:rsidRPr="00FE4A29">
        <w:rPr>
          <w:rFonts w:ascii="Arial" w:hAnsi="Arial" w:cs="Arial"/>
          <w:sz w:val="24"/>
          <w:szCs w:val="24"/>
        </w:rPr>
        <w:t>Lista de chequeo</w:t>
      </w:r>
    </w:p>
    <w:p w14:paraId="79D8428F" w14:textId="49DF97B6" w:rsidR="00AE3047" w:rsidRPr="00FE4A29" w:rsidRDefault="00000000" w:rsidP="00375F27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rFonts w:ascii="Arial" w:hAnsi="Arial" w:cs="Arial"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Duración de la actividad:</w:t>
      </w:r>
      <w:r w:rsidRPr="00FE4A29">
        <w:rPr>
          <w:rFonts w:ascii="Arial" w:hAnsi="Arial" w:cs="Arial"/>
          <w:sz w:val="24"/>
          <w:szCs w:val="24"/>
        </w:rPr>
        <w:t xml:space="preserve">  </w:t>
      </w:r>
      <w:r w:rsidR="00FE4A29" w:rsidRPr="00FE4A29">
        <w:rPr>
          <w:rFonts w:ascii="Arial" w:hAnsi="Arial" w:cs="Arial"/>
          <w:sz w:val="24"/>
          <w:szCs w:val="24"/>
        </w:rPr>
        <w:t>1</w:t>
      </w:r>
      <w:r w:rsidRPr="00FE4A29">
        <w:rPr>
          <w:rFonts w:ascii="Arial" w:hAnsi="Arial" w:cs="Arial"/>
          <w:sz w:val="24"/>
          <w:szCs w:val="24"/>
        </w:rPr>
        <w:t xml:space="preserve"> horas.</w:t>
      </w:r>
    </w:p>
    <w:p w14:paraId="787E6740" w14:textId="77777777" w:rsidR="00AE3047" w:rsidRPr="00FE4A29" w:rsidRDefault="00AE3047">
      <w:pPr>
        <w:spacing w:after="0" w:line="240" w:lineRule="auto"/>
        <w:rPr>
          <w:rFonts w:ascii="Arial" w:hAnsi="Arial" w:cs="Arial"/>
          <w:color w:val="000000"/>
          <w:sz w:val="24"/>
          <w:szCs w:val="24"/>
        </w:rPr>
      </w:pPr>
    </w:p>
    <w:p w14:paraId="244BF378" w14:textId="77777777" w:rsidR="00AE3047" w:rsidRPr="00FE4A29" w:rsidRDefault="00000000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color w:val="000000"/>
          <w:sz w:val="24"/>
          <w:szCs w:val="24"/>
        </w:rPr>
        <w:t xml:space="preserve">4. </w:t>
      </w:r>
      <w:r w:rsidRPr="00FE4A29">
        <w:rPr>
          <w:rFonts w:ascii="Arial" w:hAnsi="Arial" w:cs="Arial"/>
          <w:b/>
          <w:sz w:val="24"/>
          <w:szCs w:val="24"/>
        </w:rPr>
        <w:t xml:space="preserve">PLANTEAMIENTO DE EVIDENCIAS DE APRENDIZAJE PARA LA EVALUACIÓN EN EL PROCESO FORMATIVO.  </w:t>
      </w:r>
    </w:p>
    <w:tbl>
      <w:tblPr>
        <w:tblStyle w:val="3"/>
        <w:tblW w:w="9629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46"/>
        <w:gridCol w:w="1276"/>
        <w:gridCol w:w="2330"/>
        <w:gridCol w:w="1830"/>
        <w:gridCol w:w="1658"/>
        <w:gridCol w:w="1689"/>
      </w:tblGrid>
      <w:tr w:rsidR="00AE3047" w:rsidRPr="00FE4A29" w14:paraId="6DC3D474" w14:textId="77777777" w:rsidTr="00E103DD">
        <w:trPr>
          <w:trHeight w:val="464"/>
        </w:trPr>
        <w:tc>
          <w:tcPr>
            <w:tcW w:w="846" w:type="dxa"/>
            <w:shd w:val="clear" w:color="auto" w:fill="262626"/>
            <w:vAlign w:val="center"/>
          </w:tcPr>
          <w:p w14:paraId="10C807C1" w14:textId="77777777" w:rsidR="00AE3047" w:rsidRPr="00FE4A29" w:rsidRDefault="00000000">
            <w:pPr>
              <w:spacing w:line="240" w:lineRule="auto"/>
              <w:jc w:val="center"/>
              <w:rPr>
                <w:rFonts w:ascii="Arial" w:hAnsi="Arial" w:cs="Arial"/>
                <w:b/>
                <w:color w:val="FFFFFF"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color w:val="FFFFFF"/>
                <w:sz w:val="24"/>
                <w:szCs w:val="24"/>
              </w:rPr>
              <w:t>Fase del proyecto formativo</w:t>
            </w:r>
          </w:p>
        </w:tc>
        <w:tc>
          <w:tcPr>
            <w:tcW w:w="1276" w:type="dxa"/>
            <w:shd w:val="clear" w:color="auto" w:fill="262626"/>
            <w:vAlign w:val="center"/>
          </w:tcPr>
          <w:p w14:paraId="64DE43B0" w14:textId="77777777" w:rsidR="00AE3047" w:rsidRPr="00FE4A29" w:rsidRDefault="00000000">
            <w:pPr>
              <w:spacing w:line="240" w:lineRule="auto"/>
              <w:jc w:val="center"/>
              <w:rPr>
                <w:rFonts w:ascii="Arial" w:hAnsi="Arial" w:cs="Arial"/>
                <w:b/>
                <w:color w:val="FFFFFF"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color w:val="FFFFFF"/>
                <w:sz w:val="24"/>
                <w:szCs w:val="24"/>
              </w:rPr>
              <w:t>Actividad del proyecto formativo</w:t>
            </w:r>
          </w:p>
        </w:tc>
        <w:tc>
          <w:tcPr>
            <w:tcW w:w="2330" w:type="dxa"/>
            <w:shd w:val="clear" w:color="auto" w:fill="262626"/>
            <w:vAlign w:val="center"/>
          </w:tcPr>
          <w:p w14:paraId="3DD7A934" w14:textId="77777777" w:rsidR="00AE3047" w:rsidRPr="00FE4A29" w:rsidRDefault="00000000" w:rsidP="0074026C">
            <w:pPr>
              <w:spacing w:line="240" w:lineRule="auto"/>
              <w:jc w:val="center"/>
              <w:rPr>
                <w:rFonts w:ascii="Arial" w:hAnsi="Arial" w:cs="Arial"/>
                <w:b/>
                <w:color w:val="FFFFFF"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color w:val="FFFFFF"/>
                <w:sz w:val="24"/>
                <w:szCs w:val="24"/>
              </w:rPr>
              <w:t>Actividad de Aprendizaje</w:t>
            </w:r>
          </w:p>
        </w:tc>
        <w:tc>
          <w:tcPr>
            <w:tcW w:w="1830" w:type="dxa"/>
            <w:shd w:val="clear" w:color="auto" w:fill="262626"/>
            <w:vAlign w:val="center"/>
          </w:tcPr>
          <w:p w14:paraId="158309CF" w14:textId="77777777" w:rsidR="00AE3047" w:rsidRPr="00FE4A29" w:rsidRDefault="00000000">
            <w:pPr>
              <w:spacing w:line="240" w:lineRule="auto"/>
              <w:jc w:val="center"/>
              <w:rPr>
                <w:rFonts w:ascii="Arial" w:hAnsi="Arial" w:cs="Arial"/>
                <w:b/>
                <w:color w:val="FFFFFF"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color w:val="FFFFFF"/>
                <w:sz w:val="24"/>
                <w:szCs w:val="24"/>
              </w:rPr>
              <w:t>Evidencias de Aprendizaje</w:t>
            </w:r>
          </w:p>
        </w:tc>
        <w:tc>
          <w:tcPr>
            <w:tcW w:w="1658" w:type="dxa"/>
            <w:shd w:val="clear" w:color="auto" w:fill="262626"/>
            <w:vAlign w:val="center"/>
          </w:tcPr>
          <w:p w14:paraId="5F1BFC79" w14:textId="77777777" w:rsidR="00AE3047" w:rsidRPr="00FE4A29" w:rsidRDefault="00000000">
            <w:pPr>
              <w:spacing w:line="240" w:lineRule="auto"/>
              <w:jc w:val="center"/>
              <w:rPr>
                <w:rFonts w:ascii="Arial" w:hAnsi="Arial" w:cs="Arial"/>
                <w:b/>
                <w:color w:val="FFFFFF"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color w:val="FFFFFF"/>
                <w:sz w:val="24"/>
                <w:szCs w:val="24"/>
              </w:rPr>
              <w:t>Criterios de Evaluación</w:t>
            </w:r>
          </w:p>
        </w:tc>
        <w:tc>
          <w:tcPr>
            <w:tcW w:w="1689" w:type="dxa"/>
            <w:shd w:val="clear" w:color="auto" w:fill="262626"/>
            <w:vAlign w:val="center"/>
          </w:tcPr>
          <w:p w14:paraId="4FB1A997" w14:textId="77777777" w:rsidR="00AE3047" w:rsidRPr="00FE4A29" w:rsidRDefault="00000000">
            <w:pPr>
              <w:spacing w:line="240" w:lineRule="auto"/>
              <w:jc w:val="center"/>
              <w:rPr>
                <w:rFonts w:ascii="Arial" w:hAnsi="Arial" w:cs="Arial"/>
                <w:b/>
                <w:color w:val="FFFFFF"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color w:val="FFFFFF"/>
                <w:sz w:val="24"/>
                <w:szCs w:val="24"/>
              </w:rPr>
              <w:t>Técnicas e Instrumentos de Evaluación</w:t>
            </w:r>
          </w:p>
        </w:tc>
      </w:tr>
      <w:tr w:rsidR="00AE3047" w:rsidRPr="00FE4A29" w14:paraId="3B063DB9" w14:textId="77777777" w:rsidTr="00E103DD">
        <w:trPr>
          <w:trHeight w:val="795"/>
        </w:trPr>
        <w:tc>
          <w:tcPr>
            <w:tcW w:w="846" w:type="dxa"/>
          </w:tcPr>
          <w:p w14:paraId="0CBA54BD" w14:textId="77777777" w:rsidR="00AE3047" w:rsidRPr="00FE4A29" w:rsidRDefault="00000000">
            <w:pPr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 w:rsidRPr="00FE4A29">
              <w:rPr>
                <w:rFonts w:ascii="Arial" w:hAnsi="Arial" w:cs="Arial"/>
                <w:sz w:val="24"/>
                <w:szCs w:val="24"/>
              </w:rPr>
              <w:t>N/A</w:t>
            </w:r>
          </w:p>
        </w:tc>
        <w:tc>
          <w:tcPr>
            <w:tcW w:w="1276" w:type="dxa"/>
          </w:tcPr>
          <w:p w14:paraId="63518E08" w14:textId="77777777" w:rsidR="00AE3047" w:rsidRPr="00FE4A29" w:rsidRDefault="00000000">
            <w:pPr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 w:rsidRPr="00FE4A29">
              <w:rPr>
                <w:rFonts w:ascii="Arial" w:hAnsi="Arial" w:cs="Arial"/>
                <w:sz w:val="24"/>
                <w:szCs w:val="24"/>
              </w:rPr>
              <w:t>N/A</w:t>
            </w:r>
          </w:p>
        </w:tc>
        <w:tc>
          <w:tcPr>
            <w:tcW w:w="2330" w:type="dxa"/>
          </w:tcPr>
          <w:p w14:paraId="0C8CAC03" w14:textId="77777777" w:rsidR="00AE3047" w:rsidRPr="00FE4A29" w:rsidRDefault="0074026C" w:rsidP="0074026C">
            <w:pPr>
              <w:spacing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E4A29">
              <w:rPr>
                <w:rFonts w:ascii="Arial" w:hAnsi="Arial" w:cs="Arial"/>
                <w:sz w:val="24"/>
                <w:szCs w:val="24"/>
              </w:rPr>
              <w:t xml:space="preserve">IDENTIFICAR LA IMPORTANCIA DE ELABORAR DIAGNOSTICOS SOCIO - EMPRESARIALES,AMBIENTALES Y PRODUCTIVOS EN FUNCION  A </w:t>
            </w:r>
            <w:r w:rsidRPr="00FE4A29">
              <w:rPr>
                <w:rFonts w:ascii="Arial" w:hAnsi="Arial" w:cs="Arial"/>
                <w:sz w:val="24"/>
                <w:szCs w:val="24"/>
              </w:rPr>
              <w:lastRenderedPageBreak/>
              <w:t>LA COMUNIDAD Y LAS METODOLOGIAS PARTICIPATIVAS.</w:t>
            </w:r>
          </w:p>
          <w:p w14:paraId="6D2D18A3" w14:textId="44288FD6" w:rsidR="0074026C" w:rsidRPr="00FE4A29" w:rsidRDefault="0074026C" w:rsidP="0074026C">
            <w:pPr>
              <w:spacing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E4A29">
              <w:rPr>
                <w:rFonts w:ascii="Arial" w:hAnsi="Arial" w:cs="Arial"/>
                <w:sz w:val="24"/>
                <w:szCs w:val="24"/>
              </w:rPr>
              <w:t>FOMENTAR ACCIONES PARA FORTALECER LAS ORGANIZACIONES COMUNITARIAS EN ARAS DE DESARROLLAR PROCESOS DE ACUERDO A LAS METOLDOLOGÍA QUE FORTALEZCAN LA COMUNIDAD Y LA PARTICIPACIÓN .</w:t>
            </w:r>
          </w:p>
          <w:p w14:paraId="250990D4" w14:textId="6B6D6E1C" w:rsidR="0074026C" w:rsidRPr="00FE4A29" w:rsidRDefault="00E103DD" w:rsidP="00E103DD">
            <w:pPr>
              <w:spacing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E4A29">
              <w:rPr>
                <w:rFonts w:ascii="Arial" w:hAnsi="Arial" w:cs="Arial"/>
                <w:sz w:val="24"/>
                <w:szCs w:val="24"/>
              </w:rPr>
              <w:t>INTERPRETAR EL DESARROLLO DEL PLAN DE ACCIÓN POR MEDIO DE LOS CRITERIOS DEFINIDOS POR LA COMUNIDAD.</w:t>
            </w:r>
          </w:p>
        </w:tc>
        <w:tc>
          <w:tcPr>
            <w:tcW w:w="1830" w:type="dxa"/>
          </w:tcPr>
          <w:p w14:paraId="7B05E975" w14:textId="12AD67C5" w:rsidR="00AE3047" w:rsidRPr="00FE4A29" w:rsidRDefault="00E103DD" w:rsidP="00E103DD">
            <w:pPr>
              <w:tabs>
                <w:tab w:val="left" w:pos="4320"/>
                <w:tab w:val="left" w:pos="4485"/>
                <w:tab w:val="left" w:pos="5445"/>
              </w:tabs>
              <w:spacing w:after="0" w:line="240" w:lineRule="auto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FE4A29">
              <w:rPr>
                <w:rFonts w:ascii="Arial" w:hAnsi="Arial" w:cs="Arial"/>
                <w:sz w:val="24"/>
                <w:szCs w:val="24"/>
              </w:rPr>
              <w:lastRenderedPageBreak/>
              <w:t xml:space="preserve">DETERMINAR PLAN DE ACCIÓN SOCIO-EMPRESARIAL APLICANDO Y POTECIALIZANDO LOS </w:t>
            </w:r>
            <w:r w:rsidRPr="00FE4A29">
              <w:rPr>
                <w:rFonts w:ascii="Arial" w:hAnsi="Arial" w:cs="Arial"/>
                <w:sz w:val="24"/>
                <w:szCs w:val="24"/>
              </w:rPr>
              <w:lastRenderedPageBreak/>
              <w:t>CONOCIMIENTOS DE LA  ORGANIZACIÓN COMUNITARIA SOSTENIBLE TENIENDO EN CUENTA EL CONTEXTO DE LA COMUNIDAD.</w:t>
            </w:r>
          </w:p>
        </w:tc>
        <w:tc>
          <w:tcPr>
            <w:tcW w:w="1658" w:type="dxa"/>
          </w:tcPr>
          <w:p w14:paraId="474AA053" w14:textId="77777777" w:rsidR="00E103DD" w:rsidRPr="00FE4A29" w:rsidRDefault="00E103DD" w:rsidP="00E103DD">
            <w:pPr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 w:rsidRPr="00FE4A29">
              <w:rPr>
                <w:rFonts w:ascii="Arial" w:hAnsi="Arial" w:cs="Arial"/>
                <w:sz w:val="24"/>
                <w:szCs w:val="24"/>
              </w:rPr>
              <w:lastRenderedPageBreak/>
              <w:t xml:space="preserve">ELABORA DIAGNÓSTICO DE LAS CONDICIONES SOCIO-EMPRESARIALES Y PRODUCTIVAS DE LA </w:t>
            </w:r>
            <w:r w:rsidRPr="00FE4A29">
              <w:rPr>
                <w:rFonts w:ascii="Arial" w:hAnsi="Arial" w:cs="Arial"/>
                <w:sz w:val="24"/>
                <w:szCs w:val="24"/>
              </w:rPr>
              <w:lastRenderedPageBreak/>
              <w:t xml:space="preserve">COMUNIDAD, UTILIZANDO METODOLOGÍAS PARTICIPATIVAS. </w:t>
            </w:r>
          </w:p>
          <w:p w14:paraId="14F565E0" w14:textId="77777777" w:rsidR="00E103DD" w:rsidRPr="00FE4A29" w:rsidRDefault="00E103DD" w:rsidP="00E103DD">
            <w:pPr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 w:rsidRPr="00FE4A29">
              <w:rPr>
                <w:rFonts w:ascii="Arial" w:hAnsi="Arial" w:cs="Arial"/>
                <w:sz w:val="24"/>
                <w:szCs w:val="24"/>
              </w:rPr>
              <w:t xml:space="preserve">SOCIALIZA CON LA COMUNIDAD LOS RESULTADOS DEL DIAGNÓSTICO APLICANDO METODOLOGÍAS PARTICIPATIVAS. </w:t>
            </w:r>
          </w:p>
          <w:p w14:paraId="4376ADB4" w14:textId="0446BD18" w:rsidR="00AE3047" w:rsidRPr="00FE4A29" w:rsidRDefault="00E103DD" w:rsidP="00E103DD">
            <w:pPr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 w:rsidRPr="00FE4A29">
              <w:rPr>
                <w:rFonts w:ascii="Arial" w:hAnsi="Arial" w:cs="Arial"/>
                <w:sz w:val="24"/>
                <w:szCs w:val="24"/>
              </w:rPr>
              <w:t>UTILIZA METODOLOGÍA</w:t>
            </w:r>
          </w:p>
        </w:tc>
        <w:tc>
          <w:tcPr>
            <w:tcW w:w="1689" w:type="dxa"/>
          </w:tcPr>
          <w:p w14:paraId="0CABEF41" w14:textId="3F622E3D" w:rsidR="00AE3047" w:rsidRPr="00FE4A29" w:rsidRDefault="0074026C" w:rsidP="00374653">
            <w:pPr>
              <w:spacing w:line="240" w:lineRule="auto"/>
              <w:rPr>
                <w:rFonts w:ascii="Arial" w:hAnsi="Arial" w:cs="Arial"/>
                <w:sz w:val="24"/>
                <w:szCs w:val="24"/>
              </w:rPr>
            </w:pPr>
            <w:r w:rsidRPr="00FE4A29">
              <w:rPr>
                <w:rFonts w:ascii="Arial" w:hAnsi="Arial" w:cs="Arial"/>
                <w:sz w:val="24"/>
                <w:szCs w:val="24"/>
              </w:rPr>
              <w:lastRenderedPageBreak/>
              <w:t>Aprendizaje colaborativo, debate dirigido, Cuestionario, listas de chequeo.</w:t>
            </w:r>
          </w:p>
        </w:tc>
      </w:tr>
    </w:tbl>
    <w:p w14:paraId="797AA304" w14:textId="77777777" w:rsidR="00AE3047" w:rsidRPr="00FE4A29" w:rsidRDefault="00000000">
      <w:pPr>
        <w:tabs>
          <w:tab w:val="left" w:pos="1470"/>
        </w:tabs>
        <w:spacing w:after="0" w:line="360" w:lineRule="auto"/>
        <w:jc w:val="both"/>
        <w:rPr>
          <w:rFonts w:ascii="Arial" w:hAnsi="Arial" w:cs="Arial"/>
          <w:b/>
          <w:color w:val="000000"/>
          <w:sz w:val="24"/>
          <w:szCs w:val="24"/>
        </w:rPr>
      </w:pPr>
      <w:r w:rsidRPr="00FE4A29">
        <w:rPr>
          <w:rFonts w:ascii="Arial" w:hAnsi="Arial" w:cs="Arial"/>
          <w:b/>
          <w:color w:val="000000"/>
          <w:sz w:val="24"/>
          <w:szCs w:val="24"/>
        </w:rPr>
        <w:tab/>
      </w:r>
    </w:p>
    <w:p w14:paraId="70CCD539" w14:textId="77777777" w:rsidR="00AE3047" w:rsidRPr="00FE4A29" w:rsidRDefault="00000000">
      <w:pPr>
        <w:tabs>
          <w:tab w:val="left" w:pos="1470"/>
        </w:tabs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5. GLOSARIO DE TÉRMINOS</w:t>
      </w:r>
    </w:p>
    <w:p w14:paraId="46D1DA92" w14:textId="77777777" w:rsidR="00093BA9" w:rsidRPr="00FE4A29" w:rsidRDefault="00093BA9">
      <w:pPr>
        <w:tabs>
          <w:tab w:val="left" w:pos="1470"/>
        </w:tabs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</w:p>
    <w:p w14:paraId="5E95C136" w14:textId="77777777" w:rsidR="00093BA9" w:rsidRPr="00FE4A29" w:rsidRDefault="00093BA9" w:rsidP="00093BA9">
      <w:pPr>
        <w:numPr>
          <w:ilvl w:val="0"/>
          <w:numId w:val="8"/>
        </w:numPr>
        <w:tabs>
          <w:tab w:val="left" w:pos="1470"/>
        </w:tabs>
        <w:spacing w:after="0" w:line="360" w:lineRule="auto"/>
        <w:jc w:val="both"/>
        <w:rPr>
          <w:rFonts w:ascii="Arial" w:hAnsi="Arial" w:cs="Arial"/>
          <w:bCs/>
          <w:color w:val="000000"/>
          <w:sz w:val="24"/>
          <w:szCs w:val="24"/>
        </w:rPr>
      </w:pPr>
      <w:r w:rsidRPr="00FE4A29">
        <w:rPr>
          <w:rFonts w:ascii="Arial" w:hAnsi="Arial" w:cs="Arial"/>
          <w:b/>
          <w:bCs/>
          <w:color w:val="000000"/>
          <w:sz w:val="24"/>
          <w:szCs w:val="24"/>
        </w:rPr>
        <w:t>Autogestión:</w:t>
      </w:r>
      <w:r w:rsidRPr="00FE4A29">
        <w:rPr>
          <w:rFonts w:ascii="Arial" w:hAnsi="Arial" w:cs="Arial"/>
          <w:b/>
          <w:color w:val="000000"/>
          <w:sz w:val="24"/>
          <w:szCs w:val="24"/>
        </w:rPr>
        <w:t xml:space="preserve"> </w:t>
      </w:r>
      <w:r w:rsidRPr="00FE4A29">
        <w:rPr>
          <w:rFonts w:ascii="Arial" w:hAnsi="Arial" w:cs="Arial"/>
          <w:bCs/>
          <w:color w:val="000000"/>
          <w:sz w:val="24"/>
          <w:szCs w:val="24"/>
        </w:rPr>
        <w:t>Capacidad de una comunidad para organizarse y tomar decisiones de manera independiente, fortaleciendo su autonomía.</w:t>
      </w:r>
    </w:p>
    <w:p w14:paraId="32220DB5" w14:textId="77777777" w:rsidR="00093BA9" w:rsidRPr="00FE4A29" w:rsidRDefault="00093BA9" w:rsidP="00093BA9">
      <w:pPr>
        <w:numPr>
          <w:ilvl w:val="0"/>
          <w:numId w:val="8"/>
        </w:numPr>
        <w:tabs>
          <w:tab w:val="left" w:pos="1470"/>
        </w:tabs>
        <w:spacing w:after="0" w:line="360" w:lineRule="auto"/>
        <w:jc w:val="both"/>
        <w:rPr>
          <w:rFonts w:ascii="Arial" w:hAnsi="Arial" w:cs="Arial"/>
          <w:b/>
          <w:color w:val="000000"/>
          <w:sz w:val="24"/>
          <w:szCs w:val="24"/>
        </w:rPr>
      </w:pPr>
      <w:r w:rsidRPr="00FE4A29">
        <w:rPr>
          <w:rFonts w:ascii="Arial" w:hAnsi="Arial" w:cs="Arial"/>
          <w:b/>
          <w:bCs/>
          <w:color w:val="000000"/>
          <w:sz w:val="24"/>
          <w:szCs w:val="24"/>
        </w:rPr>
        <w:t>Empoderamiento Comunitario:</w:t>
      </w:r>
      <w:r w:rsidRPr="00FE4A29">
        <w:rPr>
          <w:rFonts w:ascii="Arial" w:hAnsi="Arial" w:cs="Arial"/>
          <w:b/>
          <w:color w:val="000000"/>
          <w:sz w:val="24"/>
          <w:szCs w:val="24"/>
        </w:rPr>
        <w:t xml:space="preserve"> </w:t>
      </w:r>
      <w:r w:rsidRPr="00FE4A29">
        <w:rPr>
          <w:rFonts w:ascii="Arial" w:hAnsi="Arial" w:cs="Arial"/>
          <w:bCs/>
          <w:color w:val="000000"/>
          <w:sz w:val="24"/>
          <w:szCs w:val="24"/>
        </w:rPr>
        <w:t>Proceso mediante el cual los miembros de una comunidad adquieren habilidades y conocimientos para gestionar su propio desarrollo.</w:t>
      </w:r>
    </w:p>
    <w:p w14:paraId="5F74B178" w14:textId="77777777" w:rsidR="00093BA9" w:rsidRPr="00FE4A29" w:rsidRDefault="00093BA9" w:rsidP="00093BA9">
      <w:pPr>
        <w:numPr>
          <w:ilvl w:val="0"/>
          <w:numId w:val="8"/>
        </w:numPr>
        <w:tabs>
          <w:tab w:val="left" w:pos="1470"/>
        </w:tabs>
        <w:spacing w:after="0" w:line="360" w:lineRule="auto"/>
        <w:jc w:val="both"/>
        <w:rPr>
          <w:rFonts w:ascii="Arial" w:hAnsi="Arial" w:cs="Arial"/>
          <w:b/>
          <w:color w:val="000000"/>
          <w:sz w:val="24"/>
          <w:szCs w:val="24"/>
        </w:rPr>
      </w:pPr>
      <w:r w:rsidRPr="00FE4A29">
        <w:rPr>
          <w:rFonts w:ascii="Arial" w:hAnsi="Arial" w:cs="Arial"/>
          <w:b/>
          <w:bCs/>
          <w:color w:val="000000"/>
          <w:sz w:val="24"/>
          <w:szCs w:val="24"/>
        </w:rPr>
        <w:t>Capital Social:</w:t>
      </w:r>
      <w:r w:rsidRPr="00FE4A29">
        <w:rPr>
          <w:rFonts w:ascii="Arial" w:hAnsi="Arial" w:cs="Arial"/>
          <w:b/>
          <w:color w:val="000000"/>
          <w:sz w:val="24"/>
          <w:szCs w:val="24"/>
        </w:rPr>
        <w:t xml:space="preserve"> </w:t>
      </w:r>
      <w:r w:rsidRPr="00FE4A29">
        <w:rPr>
          <w:rFonts w:ascii="Arial" w:hAnsi="Arial" w:cs="Arial"/>
          <w:bCs/>
          <w:color w:val="000000"/>
          <w:sz w:val="24"/>
          <w:szCs w:val="24"/>
        </w:rPr>
        <w:t>Conjunto de relaciones de confianza, cooperación y reciprocidad dentro de una comunidad que facilita la acción colectiva.</w:t>
      </w:r>
    </w:p>
    <w:p w14:paraId="3196C9DC" w14:textId="77777777" w:rsidR="00093BA9" w:rsidRPr="00FE4A29" w:rsidRDefault="00093BA9" w:rsidP="00093BA9">
      <w:pPr>
        <w:numPr>
          <w:ilvl w:val="0"/>
          <w:numId w:val="9"/>
        </w:numPr>
        <w:tabs>
          <w:tab w:val="left" w:pos="1470"/>
        </w:tabs>
        <w:spacing w:after="0" w:line="360" w:lineRule="auto"/>
        <w:jc w:val="both"/>
        <w:rPr>
          <w:rFonts w:ascii="Arial" w:hAnsi="Arial" w:cs="Arial"/>
          <w:bCs/>
          <w:color w:val="000000"/>
          <w:sz w:val="24"/>
          <w:szCs w:val="24"/>
        </w:rPr>
      </w:pPr>
      <w:r w:rsidRPr="00FE4A29">
        <w:rPr>
          <w:rFonts w:ascii="Arial" w:hAnsi="Arial" w:cs="Arial"/>
          <w:b/>
          <w:bCs/>
          <w:color w:val="000000"/>
          <w:sz w:val="24"/>
          <w:szCs w:val="24"/>
        </w:rPr>
        <w:lastRenderedPageBreak/>
        <w:t>Desarrollo Sostenible:</w:t>
      </w:r>
      <w:r w:rsidRPr="00FE4A29">
        <w:rPr>
          <w:rFonts w:ascii="Arial" w:hAnsi="Arial" w:cs="Arial"/>
          <w:b/>
          <w:color w:val="000000"/>
          <w:sz w:val="24"/>
          <w:szCs w:val="24"/>
        </w:rPr>
        <w:t xml:space="preserve"> </w:t>
      </w:r>
      <w:r w:rsidRPr="00FE4A29">
        <w:rPr>
          <w:rFonts w:ascii="Arial" w:hAnsi="Arial" w:cs="Arial"/>
          <w:bCs/>
          <w:color w:val="000000"/>
          <w:sz w:val="24"/>
          <w:szCs w:val="24"/>
        </w:rPr>
        <w:t>Modelo de crecimiento que busca equilibrar el bienestar social, económico y ambiental sin comprometer los recursos del futuro.</w:t>
      </w:r>
    </w:p>
    <w:p w14:paraId="00CAC588" w14:textId="77777777" w:rsidR="00093BA9" w:rsidRPr="00FE4A29" w:rsidRDefault="00093BA9" w:rsidP="00093BA9">
      <w:pPr>
        <w:numPr>
          <w:ilvl w:val="0"/>
          <w:numId w:val="9"/>
        </w:numPr>
        <w:tabs>
          <w:tab w:val="left" w:pos="1470"/>
        </w:tabs>
        <w:spacing w:after="0" w:line="360" w:lineRule="auto"/>
        <w:jc w:val="both"/>
        <w:rPr>
          <w:rFonts w:ascii="Arial" w:hAnsi="Arial" w:cs="Arial"/>
          <w:bCs/>
          <w:color w:val="000000"/>
          <w:sz w:val="24"/>
          <w:szCs w:val="24"/>
        </w:rPr>
      </w:pPr>
      <w:r w:rsidRPr="00FE4A29">
        <w:rPr>
          <w:rFonts w:ascii="Arial" w:hAnsi="Arial" w:cs="Arial"/>
          <w:b/>
          <w:bCs/>
          <w:color w:val="000000"/>
          <w:sz w:val="24"/>
          <w:szCs w:val="24"/>
        </w:rPr>
        <w:t>Educación Ambiental:</w:t>
      </w:r>
      <w:r w:rsidRPr="00FE4A29">
        <w:rPr>
          <w:rFonts w:ascii="Arial" w:hAnsi="Arial" w:cs="Arial"/>
          <w:b/>
          <w:color w:val="000000"/>
          <w:sz w:val="24"/>
          <w:szCs w:val="24"/>
        </w:rPr>
        <w:t xml:space="preserve"> </w:t>
      </w:r>
      <w:r w:rsidRPr="00FE4A29">
        <w:rPr>
          <w:rFonts w:ascii="Arial" w:hAnsi="Arial" w:cs="Arial"/>
          <w:bCs/>
          <w:color w:val="000000"/>
          <w:sz w:val="24"/>
          <w:szCs w:val="24"/>
        </w:rPr>
        <w:t>Estrategias pedagógicas para fomentar conciencia y acción ecológica dentro de la sociedad.</w:t>
      </w:r>
    </w:p>
    <w:p w14:paraId="717225FB" w14:textId="75146ADA" w:rsidR="00093BA9" w:rsidRPr="00FE4A29" w:rsidRDefault="00093BA9" w:rsidP="00093BA9">
      <w:pPr>
        <w:numPr>
          <w:ilvl w:val="0"/>
          <w:numId w:val="10"/>
        </w:numPr>
        <w:tabs>
          <w:tab w:val="left" w:pos="1470"/>
        </w:tabs>
        <w:spacing w:after="0" w:line="360" w:lineRule="auto"/>
        <w:jc w:val="both"/>
        <w:rPr>
          <w:rFonts w:ascii="Arial" w:hAnsi="Arial" w:cs="Arial"/>
          <w:b/>
          <w:color w:val="000000"/>
          <w:sz w:val="24"/>
          <w:szCs w:val="24"/>
        </w:rPr>
      </w:pPr>
      <w:r w:rsidRPr="00FE4A29">
        <w:rPr>
          <w:rFonts w:ascii="Arial" w:hAnsi="Arial" w:cs="Arial"/>
          <w:b/>
          <w:bCs/>
          <w:color w:val="000000"/>
          <w:sz w:val="24"/>
          <w:szCs w:val="24"/>
        </w:rPr>
        <w:t>Plan</w:t>
      </w:r>
      <w:r w:rsidR="00FE4A29" w:rsidRPr="00FE4A29">
        <w:rPr>
          <w:rFonts w:ascii="Arial" w:hAnsi="Arial" w:cs="Arial"/>
          <w:b/>
          <w:bCs/>
          <w:color w:val="000000"/>
          <w:sz w:val="24"/>
          <w:szCs w:val="24"/>
        </w:rPr>
        <w:t xml:space="preserve"> nacional</w:t>
      </w:r>
      <w:r w:rsidR="0098684D">
        <w:rPr>
          <w:rFonts w:ascii="Arial" w:hAnsi="Arial" w:cs="Arial"/>
          <w:b/>
          <w:bCs/>
          <w:color w:val="000000"/>
          <w:sz w:val="24"/>
          <w:szCs w:val="24"/>
        </w:rPr>
        <w:t xml:space="preserve"> de desarrollo</w:t>
      </w:r>
      <w:r w:rsidRPr="00FE4A29">
        <w:rPr>
          <w:rFonts w:ascii="Arial" w:hAnsi="Arial" w:cs="Arial"/>
          <w:b/>
          <w:bCs/>
          <w:color w:val="000000"/>
          <w:sz w:val="24"/>
          <w:szCs w:val="24"/>
        </w:rPr>
        <w:t xml:space="preserve"> Territorial:</w:t>
      </w:r>
      <w:r w:rsidRPr="00FE4A29">
        <w:rPr>
          <w:rFonts w:ascii="Arial" w:hAnsi="Arial" w:cs="Arial"/>
          <w:b/>
          <w:color w:val="000000"/>
          <w:sz w:val="24"/>
          <w:szCs w:val="24"/>
        </w:rPr>
        <w:t xml:space="preserve"> </w:t>
      </w:r>
      <w:r w:rsidRPr="00FE4A29">
        <w:rPr>
          <w:rFonts w:ascii="Arial" w:hAnsi="Arial" w:cs="Arial"/>
          <w:bCs/>
          <w:color w:val="000000"/>
          <w:sz w:val="24"/>
          <w:szCs w:val="24"/>
        </w:rPr>
        <w:t>Organización del uso del suelo y los recursos naturales para garantizar su aprovechamiento sostenible</w:t>
      </w:r>
      <w:r w:rsidR="00FE4A29" w:rsidRPr="00FE4A29">
        <w:rPr>
          <w:rFonts w:ascii="Arial" w:hAnsi="Arial" w:cs="Arial"/>
          <w:bCs/>
          <w:color w:val="000000"/>
          <w:sz w:val="24"/>
          <w:szCs w:val="24"/>
        </w:rPr>
        <w:t xml:space="preserve"> del municipio.</w:t>
      </w:r>
    </w:p>
    <w:p w14:paraId="7AE8CABC" w14:textId="77777777" w:rsidR="00093BA9" w:rsidRPr="00FE4A29" w:rsidRDefault="00093BA9" w:rsidP="00093BA9">
      <w:pPr>
        <w:numPr>
          <w:ilvl w:val="0"/>
          <w:numId w:val="11"/>
        </w:numPr>
        <w:tabs>
          <w:tab w:val="left" w:pos="1470"/>
        </w:tabs>
        <w:spacing w:after="0" w:line="360" w:lineRule="auto"/>
        <w:jc w:val="both"/>
        <w:rPr>
          <w:rFonts w:ascii="Arial" w:hAnsi="Arial" w:cs="Arial"/>
          <w:b/>
          <w:color w:val="000000"/>
          <w:sz w:val="24"/>
          <w:szCs w:val="24"/>
        </w:rPr>
      </w:pPr>
      <w:r w:rsidRPr="00FE4A29">
        <w:rPr>
          <w:rFonts w:ascii="Arial" w:hAnsi="Arial" w:cs="Arial"/>
          <w:b/>
          <w:bCs/>
          <w:color w:val="000000"/>
          <w:sz w:val="24"/>
          <w:szCs w:val="24"/>
        </w:rPr>
        <w:t>Resiliencia Comunitaria:</w:t>
      </w:r>
      <w:r w:rsidRPr="00FE4A29">
        <w:rPr>
          <w:rFonts w:ascii="Arial" w:hAnsi="Arial" w:cs="Arial"/>
          <w:b/>
          <w:color w:val="000000"/>
          <w:sz w:val="24"/>
          <w:szCs w:val="24"/>
        </w:rPr>
        <w:t xml:space="preserve"> </w:t>
      </w:r>
      <w:r w:rsidRPr="00FE4A29">
        <w:rPr>
          <w:rFonts w:ascii="Arial" w:hAnsi="Arial" w:cs="Arial"/>
          <w:bCs/>
          <w:color w:val="000000"/>
          <w:sz w:val="24"/>
          <w:szCs w:val="24"/>
        </w:rPr>
        <w:t>Capacidad de una comunidad para adaptarse y responder positivamente a desafíos sociales, económicos y ambientales.</w:t>
      </w:r>
    </w:p>
    <w:p w14:paraId="4FB67BC4" w14:textId="77777777" w:rsidR="00093BA9" w:rsidRPr="00FE4A29" w:rsidRDefault="00093BA9" w:rsidP="00093BA9">
      <w:pPr>
        <w:numPr>
          <w:ilvl w:val="0"/>
          <w:numId w:val="11"/>
        </w:numPr>
        <w:tabs>
          <w:tab w:val="left" w:pos="1470"/>
        </w:tabs>
        <w:spacing w:after="0" w:line="360" w:lineRule="auto"/>
        <w:jc w:val="both"/>
        <w:rPr>
          <w:rFonts w:ascii="Arial" w:hAnsi="Arial" w:cs="Arial"/>
          <w:b/>
          <w:color w:val="000000"/>
          <w:sz w:val="24"/>
          <w:szCs w:val="24"/>
        </w:rPr>
      </w:pPr>
      <w:r w:rsidRPr="00FE4A29">
        <w:rPr>
          <w:rFonts w:ascii="Arial" w:hAnsi="Arial" w:cs="Arial"/>
          <w:b/>
          <w:bCs/>
          <w:color w:val="000000"/>
          <w:sz w:val="24"/>
          <w:szCs w:val="24"/>
        </w:rPr>
        <w:t>Inclusión Social:</w:t>
      </w:r>
      <w:r w:rsidRPr="00FE4A29">
        <w:rPr>
          <w:rFonts w:ascii="Arial" w:hAnsi="Arial" w:cs="Arial"/>
          <w:b/>
          <w:color w:val="000000"/>
          <w:sz w:val="24"/>
          <w:szCs w:val="24"/>
        </w:rPr>
        <w:t xml:space="preserve"> </w:t>
      </w:r>
      <w:r w:rsidRPr="00FE4A29">
        <w:rPr>
          <w:rFonts w:ascii="Arial" w:hAnsi="Arial" w:cs="Arial"/>
          <w:bCs/>
          <w:color w:val="000000"/>
          <w:sz w:val="24"/>
          <w:szCs w:val="24"/>
        </w:rPr>
        <w:t>Proceso de integración equitativa que garantiza la participación de todos los miembros de una comunidad en su desarrollo.</w:t>
      </w:r>
    </w:p>
    <w:p w14:paraId="26B6F695" w14:textId="75C7FD18" w:rsidR="00093BA9" w:rsidRPr="00FE4A29" w:rsidRDefault="00093BA9" w:rsidP="00FE4A29">
      <w:pPr>
        <w:tabs>
          <w:tab w:val="left" w:pos="1470"/>
        </w:tabs>
        <w:spacing w:after="0" w:line="360" w:lineRule="auto"/>
        <w:ind w:left="360"/>
        <w:jc w:val="both"/>
        <w:rPr>
          <w:rFonts w:ascii="Arial" w:hAnsi="Arial" w:cs="Arial"/>
          <w:b/>
          <w:color w:val="000000"/>
          <w:sz w:val="24"/>
          <w:szCs w:val="24"/>
        </w:rPr>
      </w:pPr>
      <w:r w:rsidRPr="00FE4A29">
        <w:rPr>
          <w:rFonts w:ascii="Arial" w:hAnsi="Arial" w:cs="Arial"/>
          <w:bCs/>
          <w:color w:val="000000"/>
          <w:sz w:val="24"/>
          <w:szCs w:val="24"/>
        </w:rPr>
        <w:t>.</w:t>
      </w:r>
    </w:p>
    <w:p w14:paraId="541E6694" w14:textId="77777777" w:rsidR="00093BA9" w:rsidRPr="00FE4A29" w:rsidRDefault="00093BA9" w:rsidP="00093BA9">
      <w:pPr>
        <w:numPr>
          <w:ilvl w:val="0"/>
          <w:numId w:val="11"/>
        </w:numPr>
        <w:tabs>
          <w:tab w:val="left" w:pos="1470"/>
        </w:tabs>
        <w:spacing w:after="0" w:line="360" w:lineRule="auto"/>
        <w:jc w:val="both"/>
        <w:rPr>
          <w:rFonts w:ascii="Arial" w:hAnsi="Arial" w:cs="Arial"/>
          <w:bCs/>
          <w:color w:val="000000"/>
          <w:sz w:val="24"/>
          <w:szCs w:val="24"/>
        </w:rPr>
      </w:pPr>
      <w:r w:rsidRPr="00FE4A29">
        <w:rPr>
          <w:rFonts w:ascii="Arial" w:hAnsi="Arial" w:cs="Arial"/>
          <w:b/>
          <w:bCs/>
          <w:color w:val="000000"/>
          <w:sz w:val="24"/>
          <w:szCs w:val="24"/>
        </w:rPr>
        <w:t>Acción Colectiva:</w:t>
      </w:r>
      <w:r w:rsidRPr="00FE4A29">
        <w:rPr>
          <w:rFonts w:ascii="Arial" w:hAnsi="Arial" w:cs="Arial"/>
          <w:b/>
          <w:color w:val="000000"/>
          <w:sz w:val="24"/>
          <w:szCs w:val="24"/>
        </w:rPr>
        <w:t xml:space="preserve"> </w:t>
      </w:r>
      <w:r w:rsidRPr="00FE4A29">
        <w:rPr>
          <w:rFonts w:ascii="Arial" w:hAnsi="Arial" w:cs="Arial"/>
          <w:bCs/>
          <w:color w:val="000000"/>
          <w:sz w:val="24"/>
          <w:szCs w:val="24"/>
        </w:rPr>
        <w:t>Cooperación entre ciudadanos para generar cambios positivos y fortalecer el tejido social.</w:t>
      </w:r>
    </w:p>
    <w:p w14:paraId="18C60038" w14:textId="77777777" w:rsidR="00AE3047" w:rsidRPr="00FE4A29" w:rsidRDefault="00AE3047">
      <w:pPr>
        <w:tabs>
          <w:tab w:val="left" w:pos="1470"/>
        </w:tabs>
        <w:spacing w:after="0" w:line="360" w:lineRule="auto"/>
        <w:jc w:val="both"/>
        <w:rPr>
          <w:rFonts w:ascii="Arial" w:hAnsi="Arial" w:cs="Arial"/>
          <w:b/>
          <w:color w:val="000000"/>
          <w:sz w:val="24"/>
          <w:szCs w:val="24"/>
        </w:rPr>
      </w:pPr>
    </w:p>
    <w:p w14:paraId="7F032E12" w14:textId="77777777" w:rsidR="00AE3047" w:rsidRPr="00FE4A29" w:rsidRDefault="00AE3047">
      <w:pPr>
        <w:spacing w:after="0" w:line="240" w:lineRule="auto"/>
        <w:rPr>
          <w:rFonts w:ascii="Arial" w:hAnsi="Arial" w:cs="Arial"/>
          <w:b/>
          <w:sz w:val="24"/>
          <w:szCs w:val="24"/>
        </w:rPr>
      </w:pPr>
    </w:p>
    <w:p w14:paraId="380B5E8D" w14:textId="22311B97" w:rsidR="00AE3047" w:rsidRPr="006E4C2D" w:rsidRDefault="00000000" w:rsidP="006E4C2D">
      <w:pPr>
        <w:pStyle w:val="Prrafodelista"/>
        <w:numPr>
          <w:ilvl w:val="0"/>
          <w:numId w:val="30"/>
        </w:numPr>
        <w:spacing w:after="0" w:line="240" w:lineRule="auto"/>
        <w:rPr>
          <w:rFonts w:ascii="Arial" w:hAnsi="Arial" w:cs="Arial"/>
          <w:b/>
          <w:sz w:val="24"/>
          <w:szCs w:val="24"/>
          <w:lang w:val="en-US"/>
        </w:rPr>
      </w:pPr>
      <w:r w:rsidRPr="006E4C2D">
        <w:rPr>
          <w:rFonts w:ascii="Arial" w:hAnsi="Arial" w:cs="Arial"/>
          <w:b/>
          <w:sz w:val="24"/>
          <w:szCs w:val="24"/>
          <w:lang w:val="en-US"/>
        </w:rPr>
        <w:t>REFERENTES BILBIOGRÁFICOS</w:t>
      </w:r>
    </w:p>
    <w:p w14:paraId="09BEDFEE" w14:textId="77777777" w:rsidR="00DE6669" w:rsidRDefault="00DE6669" w:rsidP="006E4C2D">
      <w:pPr>
        <w:pStyle w:val="Prrafodelista"/>
        <w:spacing w:after="0" w:line="240" w:lineRule="auto"/>
        <w:rPr>
          <w:rFonts w:ascii="Arial" w:hAnsi="Arial" w:cs="Arial"/>
          <w:b/>
          <w:sz w:val="24"/>
          <w:szCs w:val="24"/>
        </w:rPr>
      </w:pPr>
    </w:p>
    <w:p w14:paraId="5388CB13" w14:textId="32EB58EA" w:rsidR="006E4C2D" w:rsidRPr="00DE6669" w:rsidRDefault="006E4C2D" w:rsidP="006E4C2D">
      <w:pPr>
        <w:pStyle w:val="Prrafodelista"/>
        <w:spacing w:after="0" w:line="240" w:lineRule="auto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 xml:space="preserve">Monroy Jaimes, Daniela Andrea (2019). Del Desarrollo de la Comunidad a la Acción Comunal, 1958–1968. Pontificia Universidad Javeriana. </w:t>
      </w:r>
    </w:p>
    <w:p w14:paraId="4D197CFF" w14:textId="77777777" w:rsidR="006E4C2D" w:rsidRPr="00DE6669" w:rsidRDefault="006E4C2D" w:rsidP="006E4C2D">
      <w:pPr>
        <w:pStyle w:val="Prrafodelista"/>
        <w:spacing w:after="0" w:line="240" w:lineRule="auto"/>
        <w:rPr>
          <w:rFonts w:ascii="Arial" w:hAnsi="Arial" w:cs="Arial"/>
          <w:bCs/>
          <w:sz w:val="24"/>
          <w:szCs w:val="24"/>
        </w:rPr>
      </w:pPr>
    </w:p>
    <w:p w14:paraId="70DC0BFF" w14:textId="77777777" w:rsidR="006E4C2D" w:rsidRPr="00DE6669" w:rsidRDefault="006E4C2D" w:rsidP="006E4C2D">
      <w:pPr>
        <w:pStyle w:val="Prrafodelista"/>
        <w:spacing w:after="0" w:line="240" w:lineRule="auto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 xml:space="preserve">Analiza el surgimiento del desarrollo comunitario como estrategia estatal frente al conflicto bipartidista, con influencias internacionales como la Alianza para el Progreso y los Cuerpos de Paz. IDPAC – Instituto Distrital de </w:t>
      </w:r>
    </w:p>
    <w:p w14:paraId="593712E3" w14:textId="77777777" w:rsidR="006E4C2D" w:rsidRPr="00DE6669" w:rsidRDefault="006E4C2D" w:rsidP="006E4C2D">
      <w:pPr>
        <w:pStyle w:val="Prrafodelista"/>
        <w:spacing w:after="0" w:line="240" w:lineRule="auto"/>
        <w:rPr>
          <w:rFonts w:ascii="Arial" w:hAnsi="Arial" w:cs="Arial"/>
          <w:bCs/>
          <w:sz w:val="24"/>
          <w:szCs w:val="24"/>
        </w:rPr>
      </w:pPr>
    </w:p>
    <w:p w14:paraId="2EFF2690" w14:textId="77777777" w:rsidR="006E4C2D" w:rsidRPr="00DE6669" w:rsidRDefault="006E4C2D" w:rsidP="006E4C2D">
      <w:pPr>
        <w:pStyle w:val="Prrafodelista"/>
        <w:spacing w:after="0" w:line="240" w:lineRule="auto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 xml:space="preserve">la Participación y Acción Comunal. Historia de las organizaciones comunales en el desarrollo de la comunidad. </w:t>
      </w:r>
    </w:p>
    <w:p w14:paraId="56B90348" w14:textId="72F4A8DD" w:rsidR="006E4C2D" w:rsidRPr="00DE6669" w:rsidRDefault="006E4C2D" w:rsidP="006E4C2D">
      <w:pPr>
        <w:pStyle w:val="Prrafodelista"/>
        <w:spacing w:after="0" w:line="240" w:lineRule="auto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>Explica cómo las Juntas de Acción Comunal se institucionalizaron mediante la Ley 19 de 1958 y el Decreto 239 de 1959, y cómo se vincularon al desarrollo local, la infraestructura y la educación comunitaria.</w:t>
      </w:r>
    </w:p>
    <w:p w14:paraId="63C87407" w14:textId="77777777" w:rsidR="006E4C2D" w:rsidRPr="00DE6669" w:rsidRDefault="006E4C2D" w:rsidP="006E4C2D">
      <w:pPr>
        <w:pStyle w:val="Prrafodelista"/>
        <w:spacing w:after="0" w:line="240" w:lineRule="auto"/>
        <w:rPr>
          <w:rFonts w:ascii="Arial" w:hAnsi="Arial" w:cs="Arial"/>
          <w:bCs/>
          <w:sz w:val="24"/>
          <w:szCs w:val="24"/>
        </w:rPr>
      </w:pPr>
    </w:p>
    <w:p w14:paraId="626CD699" w14:textId="5C65E483" w:rsidR="006E4C2D" w:rsidRPr="00DE6669" w:rsidRDefault="006E4C2D" w:rsidP="006E4C2D">
      <w:pPr>
        <w:pStyle w:val="Prrafodelista"/>
        <w:spacing w:after="0" w:line="240" w:lineRule="auto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 xml:space="preserve">Comisión Nacional Forestal (CONAFOR) con el manual del promotor. Fundación Merced / Rede América Repositorio de Gestión del Riesgo (documento técnico). </w:t>
      </w:r>
    </w:p>
    <w:p w14:paraId="14BEB363" w14:textId="77777777" w:rsidR="006E4C2D" w:rsidRPr="00DE6669" w:rsidRDefault="006E4C2D" w:rsidP="006E4C2D">
      <w:pPr>
        <w:pStyle w:val="Prrafodelista"/>
        <w:spacing w:after="0" w:line="240" w:lineRule="auto"/>
        <w:rPr>
          <w:rFonts w:ascii="Arial" w:hAnsi="Arial" w:cs="Arial"/>
          <w:bCs/>
          <w:sz w:val="24"/>
          <w:szCs w:val="24"/>
        </w:rPr>
      </w:pPr>
    </w:p>
    <w:p w14:paraId="15BC45EE" w14:textId="0471971C" w:rsidR="006E4C2D" w:rsidRPr="00DE6669" w:rsidRDefault="006E4C2D" w:rsidP="006E4C2D">
      <w:pPr>
        <w:pStyle w:val="Prrafodelista"/>
        <w:spacing w:after="0" w:line="240" w:lineRule="auto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 xml:space="preserve">Colombia Productiva (consulta de la guía metodológica) </w:t>
      </w:r>
    </w:p>
    <w:p w14:paraId="346D9DB2" w14:textId="77777777" w:rsidR="006E4C2D" w:rsidRPr="00DE6669" w:rsidRDefault="006E4C2D" w:rsidP="006E4C2D">
      <w:pPr>
        <w:pStyle w:val="Prrafodelista"/>
        <w:spacing w:after="0" w:line="240" w:lineRule="auto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 xml:space="preserve">ACNUR (2024) (consulta de la guía) Gestión del Riesgo (Colombia) documento técnico. </w:t>
      </w:r>
    </w:p>
    <w:p w14:paraId="107B97FD" w14:textId="77777777" w:rsidR="006E4C2D" w:rsidRPr="00DE6669" w:rsidRDefault="006E4C2D" w:rsidP="006E4C2D">
      <w:pPr>
        <w:pStyle w:val="Prrafodelista"/>
        <w:spacing w:after="0" w:line="240" w:lineRule="auto"/>
        <w:rPr>
          <w:rFonts w:ascii="Arial" w:hAnsi="Arial" w:cs="Arial"/>
          <w:bCs/>
          <w:sz w:val="24"/>
          <w:szCs w:val="24"/>
        </w:rPr>
      </w:pPr>
    </w:p>
    <w:p w14:paraId="569C534B" w14:textId="77777777" w:rsidR="006E4C2D" w:rsidRPr="00DE6669" w:rsidRDefault="006E4C2D" w:rsidP="006E4C2D">
      <w:pPr>
        <w:pStyle w:val="Prrafodelista"/>
        <w:spacing w:after="0" w:line="240" w:lineRule="auto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lastRenderedPageBreak/>
        <w:t xml:space="preserve">Cartilla de Comportamiento Emprendedor: Ruth Nelly Gutiérrez Achury y equipo – SENA. Desarrollo de habilidades emprendedoras: visión, creatividad, toma de decisiones, negociación (cartilla oficial Sena). </w:t>
      </w:r>
    </w:p>
    <w:p w14:paraId="5F160E74" w14:textId="77777777" w:rsidR="006E4C2D" w:rsidRPr="00DE6669" w:rsidRDefault="006E4C2D" w:rsidP="006E4C2D">
      <w:pPr>
        <w:pStyle w:val="Prrafodelista"/>
        <w:spacing w:after="0" w:line="240" w:lineRule="auto"/>
        <w:rPr>
          <w:rFonts w:ascii="Arial" w:hAnsi="Arial" w:cs="Arial"/>
          <w:bCs/>
          <w:sz w:val="24"/>
          <w:szCs w:val="24"/>
        </w:rPr>
      </w:pPr>
    </w:p>
    <w:p w14:paraId="4754FB14" w14:textId="46344A60" w:rsidR="006E4C2D" w:rsidRPr="00DE6669" w:rsidRDefault="006E4C2D" w:rsidP="006E4C2D">
      <w:pPr>
        <w:pStyle w:val="Prrafodelista"/>
        <w:spacing w:after="0" w:line="240" w:lineRule="auto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>COBI_GuiaPracticaParaLaElaboracionDeProyectos.pdf Propuesta metodológica de formulación de proyectos de inversión social para implementar en el SENA.</w:t>
      </w:r>
    </w:p>
    <w:p w14:paraId="37304439" w14:textId="77777777" w:rsidR="00061FD9" w:rsidRPr="00DE6669" w:rsidRDefault="00061FD9" w:rsidP="00061FD9">
      <w:pPr>
        <w:pStyle w:val="Prrafodelista"/>
        <w:spacing w:after="0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>Diagnóstico participativo – Serie Manual del Promotor</w:t>
      </w:r>
    </w:p>
    <w:p w14:paraId="51B6007E" w14:textId="77777777" w:rsidR="00061FD9" w:rsidRPr="00DE6669" w:rsidRDefault="00061FD9" w:rsidP="00061FD9">
      <w:pPr>
        <w:pStyle w:val="Prrafodelista"/>
        <w:numPr>
          <w:ilvl w:val="0"/>
          <w:numId w:val="42"/>
        </w:numPr>
        <w:spacing w:after="0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>Enfoque: Comunitario y forestal sustentable</w:t>
      </w:r>
    </w:p>
    <w:p w14:paraId="4E3DCE0B" w14:textId="77777777" w:rsidR="00061FD9" w:rsidRPr="00DE6669" w:rsidRDefault="00061FD9" w:rsidP="00061FD9">
      <w:pPr>
        <w:pStyle w:val="Prrafodelista"/>
        <w:numPr>
          <w:ilvl w:val="0"/>
          <w:numId w:val="42"/>
        </w:numPr>
        <w:spacing w:after="0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>Contenido destacado:</w:t>
      </w:r>
    </w:p>
    <w:p w14:paraId="341667E5" w14:textId="77777777" w:rsidR="00061FD9" w:rsidRPr="00DE6669" w:rsidRDefault="00061FD9" w:rsidP="00061FD9">
      <w:pPr>
        <w:pStyle w:val="Prrafodelista"/>
        <w:numPr>
          <w:ilvl w:val="0"/>
          <w:numId w:val="43"/>
        </w:numPr>
        <w:spacing w:after="0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>Métodos cualitativos para analizar perfil comunitario, capital social, organizaciones locales e institucionalidad.</w:t>
      </w:r>
    </w:p>
    <w:p w14:paraId="5A9C853F" w14:textId="77777777" w:rsidR="00061FD9" w:rsidRPr="00DE6669" w:rsidRDefault="00061FD9" w:rsidP="00061FD9">
      <w:pPr>
        <w:pStyle w:val="Prrafodelista"/>
        <w:numPr>
          <w:ilvl w:val="0"/>
          <w:numId w:val="43"/>
        </w:numPr>
        <w:spacing w:after="0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>Incluye guías de entrevista y anexos prácticos para aplicar en campo</w:t>
      </w:r>
    </w:p>
    <w:p w14:paraId="5D06E593" w14:textId="77777777" w:rsidR="00061FD9" w:rsidRPr="00DE6669" w:rsidRDefault="00061FD9" w:rsidP="00061FD9">
      <w:pPr>
        <w:pStyle w:val="Prrafodelista"/>
        <w:spacing w:after="0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>Herramienta de ACNUR para el diagnóstico participativo</w:t>
      </w:r>
    </w:p>
    <w:p w14:paraId="6CA215D6" w14:textId="77777777" w:rsidR="00061FD9" w:rsidRPr="00DE6669" w:rsidRDefault="00061FD9" w:rsidP="00061FD9">
      <w:pPr>
        <w:pStyle w:val="Prrafodelista"/>
        <w:numPr>
          <w:ilvl w:val="0"/>
          <w:numId w:val="44"/>
        </w:numPr>
        <w:spacing w:after="0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>Tipo: Guía práctica (2024)</w:t>
      </w:r>
    </w:p>
    <w:p w14:paraId="212C9FFD" w14:textId="77777777" w:rsidR="00061FD9" w:rsidRPr="00DE6669" w:rsidRDefault="00061FD9" w:rsidP="00061FD9">
      <w:pPr>
        <w:pStyle w:val="Prrafodelista"/>
        <w:numPr>
          <w:ilvl w:val="0"/>
          <w:numId w:val="44"/>
        </w:numPr>
        <w:spacing w:after="0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>Contenido destacado:</w:t>
      </w:r>
    </w:p>
    <w:p w14:paraId="48028074" w14:textId="77777777" w:rsidR="00061FD9" w:rsidRPr="00DE6669" w:rsidRDefault="00061FD9" w:rsidP="00061FD9">
      <w:pPr>
        <w:pStyle w:val="Prrafodelista"/>
        <w:numPr>
          <w:ilvl w:val="0"/>
          <w:numId w:val="45"/>
        </w:numPr>
        <w:spacing w:after="0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>Cartografía de la diversidad, grupos focales, sistematización con formularios Kobo, análisis integral y uso estratégico de resultados.</w:t>
      </w:r>
    </w:p>
    <w:p w14:paraId="2306D04A" w14:textId="77777777" w:rsidR="00061FD9" w:rsidRPr="00DE6669" w:rsidRDefault="00061FD9" w:rsidP="00061FD9">
      <w:pPr>
        <w:pStyle w:val="Prrafodelista"/>
        <w:numPr>
          <w:ilvl w:val="0"/>
          <w:numId w:val="45"/>
        </w:numPr>
        <w:spacing w:after="0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>Muy útil para contextos con poblaciones vulnerables o desplazadas</w:t>
      </w:r>
    </w:p>
    <w:p w14:paraId="1D46CB9F" w14:textId="77777777" w:rsidR="00061FD9" w:rsidRPr="00DE6669" w:rsidRDefault="00061FD9" w:rsidP="006E4C2D">
      <w:pPr>
        <w:pStyle w:val="Prrafodelista"/>
        <w:spacing w:after="0" w:line="240" w:lineRule="auto"/>
        <w:rPr>
          <w:rFonts w:ascii="Arial" w:hAnsi="Arial" w:cs="Arial"/>
          <w:bCs/>
          <w:sz w:val="24"/>
          <w:szCs w:val="24"/>
          <w:lang w:val="en-US"/>
        </w:rPr>
      </w:pPr>
    </w:p>
    <w:p w14:paraId="0649C18E" w14:textId="77777777" w:rsidR="00452EEE" w:rsidRPr="00FE4A29" w:rsidRDefault="00452EEE" w:rsidP="00452EE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360"/>
        <w:jc w:val="both"/>
        <w:rPr>
          <w:rFonts w:ascii="Arial" w:hAnsi="Arial" w:cs="Arial"/>
          <w:b/>
          <w:sz w:val="24"/>
          <w:szCs w:val="24"/>
          <w:lang w:val="en-US"/>
        </w:rPr>
      </w:pPr>
    </w:p>
    <w:p w14:paraId="230AC4A0" w14:textId="77777777" w:rsidR="00AE3047" w:rsidRPr="00FE4A29" w:rsidRDefault="00000000">
      <w:pPr>
        <w:spacing w:after="0" w:line="240" w:lineRule="auto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>7. CONTROL DEL DOCUMENTO</w:t>
      </w:r>
    </w:p>
    <w:p w14:paraId="6F25FFAF" w14:textId="77777777" w:rsidR="00AE3047" w:rsidRPr="00FE4A29" w:rsidRDefault="00AE3047">
      <w:pPr>
        <w:spacing w:after="0" w:line="240" w:lineRule="auto"/>
        <w:rPr>
          <w:rFonts w:ascii="Arial" w:hAnsi="Arial" w:cs="Arial"/>
          <w:b/>
          <w:sz w:val="24"/>
          <w:szCs w:val="24"/>
        </w:rPr>
      </w:pPr>
    </w:p>
    <w:tbl>
      <w:tblPr>
        <w:tblStyle w:val="2"/>
        <w:tblW w:w="9747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242"/>
        <w:gridCol w:w="2694"/>
        <w:gridCol w:w="1559"/>
        <w:gridCol w:w="1701"/>
        <w:gridCol w:w="2551"/>
      </w:tblGrid>
      <w:tr w:rsidR="00AE3047" w:rsidRPr="00FE4A29" w14:paraId="4730F9FC" w14:textId="77777777" w:rsidTr="42050F96">
        <w:tc>
          <w:tcPr>
            <w:tcW w:w="1242" w:type="dxa"/>
            <w:tcBorders>
              <w:top w:val="nil"/>
              <w:left w:val="nil"/>
            </w:tcBorders>
            <w:shd w:val="clear" w:color="auto" w:fill="262626" w:themeFill="text1" w:themeFillTint="D9"/>
            <w:vAlign w:val="center"/>
          </w:tcPr>
          <w:p w14:paraId="1FCEBEB2" w14:textId="77777777" w:rsidR="00AE3047" w:rsidRPr="00FE4A29" w:rsidRDefault="00AE3047">
            <w:pPr>
              <w:spacing w:after="0" w:line="36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94" w:type="dxa"/>
            <w:shd w:val="clear" w:color="auto" w:fill="262626" w:themeFill="text1" w:themeFillTint="D9"/>
            <w:vAlign w:val="center"/>
          </w:tcPr>
          <w:p w14:paraId="597673ED" w14:textId="77777777" w:rsidR="00AE3047" w:rsidRPr="00FE4A29" w:rsidRDefault="00000000">
            <w:pPr>
              <w:spacing w:after="0" w:line="36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sz w:val="24"/>
                <w:szCs w:val="24"/>
              </w:rPr>
              <w:t>Nombre</w:t>
            </w:r>
          </w:p>
        </w:tc>
        <w:tc>
          <w:tcPr>
            <w:tcW w:w="1559" w:type="dxa"/>
            <w:shd w:val="clear" w:color="auto" w:fill="262626" w:themeFill="text1" w:themeFillTint="D9"/>
            <w:vAlign w:val="center"/>
          </w:tcPr>
          <w:p w14:paraId="304A2CF5" w14:textId="77777777" w:rsidR="00AE3047" w:rsidRPr="00FE4A29" w:rsidRDefault="00000000">
            <w:pPr>
              <w:spacing w:after="0" w:line="36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sz w:val="24"/>
                <w:szCs w:val="24"/>
              </w:rPr>
              <w:t>Cargo</w:t>
            </w:r>
          </w:p>
        </w:tc>
        <w:tc>
          <w:tcPr>
            <w:tcW w:w="1701" w:type="dxa"/>
            <w:shd w:val="clear" w:color="auto" w:fill="262626" w:themeFill="text1" w:themeFillTint="D9"/>
            <w:vAlign w:val="center"/>
          </w:tcPr>
          <w:p w14:paraId="28AB6F06" w14:textId="77777777" w:rsidR="00AE3047" w:rsidRPr="00FE4A29" w:rsidRDefault="00000000">
            <w:pPr>
              <w:spacing w:after="0" w:line="36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sz w:val="24"/>
                <w:szCs w:val="24"/>
              </w:rPr>
              <w:t>Dependencia</w:t>
            </w:r>
          </w:p>
        </w:tc>
        <w:tc>
          <w:tcPr>
            <w:tcW w:w="2551" w:type="dxa"/>
            <w:shd w:val="clear" w:color="auto" w:fill="262626" w:themeFill="text1" w:themeFillTint="D9"/>
            <w:vAlign w:val="center"/>
          </w:tcPr>
          <w:p w14:paraId="53CEFF9D" w14:textId="77777777" w:rsidR="00AE3047" w:rsidRPr="00FE4A29" w:rsidRDefault="00000000">
            <w:pPr>
              <w:spacing w:after="0" w:line="36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sz w:val="24"/>
                <w:szCs w:val="24"/>
              </w:rPr>
              <w:t>Fecha</w:t>
            </w:r>
          </w:p>
        </w:tc>
      </w:tr>
      <w:tr w:rsidR="00AE3047" w:rsidRPr="00FE4A29" w14:paraId="7F6F54E1" w14:textId="77777777" w:rsidTr="42050F96">
        <w:trPr>
          <w:trHeight w:val="365"/>
        </w:trPr>
        <w:tc>
          <w:tcPr>
            <w:tcW w:w="1242" w:type="dxa"/>
          </w:tcPr>
          <w:p w14:paraId="3CF30B1E" w14:textId="77777777" w:rsidR="00AE3047" w:rsidRPr="00FE4A29" w:rsidRDefault="00000000">
            <w:pPr>
              <w:spacing w:line="36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sz w:val="24"/>
                <w:szCs w:val="24"/>
              </w:rPr>
              <w:t xml:space="preserve">Autor </w:t>
            </w:r>
          </w:p>
        </w:tc>
        <w:tc>
          <w:tcPr>
            <w:tcW w:w="2694" w:type="dxa"/>
          </w:tcPr>
          <w:p w14:paraId="52FE5E2E" w14:textId="16A19AB1" w:rsidR="00AE3047" w:rsidRPr="00FE4A29" w:rsidRDefault="00760E04">
            <w:pPr>
              <w:spacing w:line="36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FE4A29">
              <w:rPr>
                <w:rFonts w:ascii="Arial" w:hAnsi="Arial" w:cs="Arial"/>
                <w:sz w:val="24"/>
                <w:szCs w:val="24"/>
              </w:rPr>
              <w:t>Sandra Franco Giraldo</w:t>
            </w:r>
          </w:p>
        </w:tc>
        <w:tc>
          <w:tcPr>
            <w:tcW w:w="1559" w:type="dxa"/>
          </w:tcPr>
          <w:p w14:paraId="036FF437" w14:textId="77777777" w:rsidR="00AE3047" w:rsidRPr="00FE4A29" w:rsidRDefault="00000000">
            <w:pPr>
              <w:spacing w:line="36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FE4A29">
              <w:rPr>
                <w:rFonts w:ascii="Arial" w:hAnsi="Arial" w:cs="Arial"/>
                <w:sz w:val="24"/>
                <w:szCs w:val="24"/>
              </w:rPr>
              <w:t>Instructora</w:t>
            </w:r>
          </w:p>
        </w:tc>
        <w:tc>
          <w:tcPr>
            <w:tcW w:w="1701" w:type="dxa"/>
          </w:tcPr>
          <w:p w14:paraId="78F88BDD" w14:textId="77777777" w:rsidR="00AE3047" w:rsidRPr="00FE4A29" w:rsidRDefault="00000000">
            <w:pPr>
              <w:spacing w:line="36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00FE4A29">
              <w:rPr>
                <w:rFonts w:ascii="Arial" w:hAnsi="Arial" w:cs="Arial"/>
                <w:sz w:val="24"/>
                <w:szCs w:val="24"/>
              </w:rPr>
              <w:t>CDITI</w:t>
            </w:r>
          </w:p>
        </w:tc>
        <w:tc>
          <w:tcPr>
            <w:tcW w:w="2551" w:type="dxa"/>
          </w:tcPr>
          <w:p w14:paraId="721A8BBA" w14:textId="60F8B30D" w:rsidR="00AE3047" w:rsidRPr="00FE4A29" w:rsidRDefault="00FE4A29">
            <w:pPr>
              <w:spacing w:line="360" w:lineRule="auto"/>
              <w:jc w:val="both"/>
              <w:rPr>
                <w:rFonts w:ascii="Arial" w:hAnsi="Arial" w:cs="Arial"/>
                <w:sz w:val="24"/>
                <w:szCs w:val="24"/>
              </w:rPr>
            </w:pPr>
            <w:r w:rsidRPr="42050F96">
              <w:rPr>
                <w:rFonts w:ascii="Arial" w:hAnsi="Arial" w:cs="Arial"/>
                <w:sz w:val="24"/>
                <w:szCs w:val="24"/>
              </w:rPr>
              <w:t>Septiembre</w:t>
            </w:r>
            <w:r w:rsidR="55684B0B" w:rsidRPr="42050F96">
              <w:rPr>
                <w:rFonts w:ascii="Arial" w:hAnsi="Arial" w:cs="Arial"/>
                <w:sz w:val="24"/>
                <w:szCs w:val="24"/>
              </w:rPr>
              <w:t xml:space="preserve"> 15</w:t>
            </w:r>
            <w:r w:rsidRPr="42050F96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6602B542" w:rsidRPr="42050F96">
              <w:rPr>
                <w:rFonts w:ascii="Arial" w:hAnsi="Arial" w:cs="Arial"/>
                <w:sz w:val="24"/>
                <w:szCs w:val="24"/>
              </w:rPr>
              <w:t>de 2025</w:t>
            </w:r>
          </w:p>
        </w:tc>
      </w:tr>
    </w:tbl>
    <w:p w14:paraId="6D1834BF" w14:textId="77777777" w:rsidR="00AE3047" w:rsidRPr="00FE4A29" w:rsidRDefault="00AE3047">
      <w:pPr>
        <w:spacing w:line="360" w:lineRule="auto"/>
        <w:rPr>
          <w:rFonts w:ascii="Arial" w:hAnsi="Arial" w:cs="Arial"/>
          <w:b/>
          <w:sz w:val="24"/>
          <w:szCs w:val="24"/>
        </w:rPr>
      </w:pPr>
    </w:p>
    <w:p w14:paraId="54AC6AB6" w14:textId="77777777" w:rsidR="00AE3047" w:rsidRPr="00FE4A29" w:rsidRDefault="00000000">
      <w:pPr>
        <w:spacing w:line="360" w:lineRule="auto"/>
        <w:rPr>
          <w:rFonts w:ascii="Arial" w:hAnsi="Arial" w:cs="Arial"/>
          <w:b/>
          <w:sz w:val="24"/>
          <w:szCs w:val="24"/>
        </w:rPr>
      </w:pPr>
      <w:r w:rsidRPr="00FE4A29">
        <w:rPr>
          <w:rFonts w:ascii="Arial" w:hAnsi="Arial" w:cs="Arial"/>
          <w:b/>
          <w:sz w:val="24"/>
          <w:szCs w:val="24"/>
        </w:rPr>
        <w:t xml:space="preserve">8. CONTROL DE CAMBIOS </w:t>
      </w:r>
      <w:r w:rsidRPr="00FE4A29">
        <w:rPr>
          <w:rFonts w:ascii="Arial" w:hAnsi="Arial" w:cs="Arial"/>
          <w:sz w:val="24"/>
          <w:szCs w:val="24"/>
        </w:rPr>
        <w:t>(diligenciar únicamente si realiza ajustes a la guía)</w:t>
      </w:r>
    </w:p>
    <w:tbl>
      <w:tblPr>
        <w:tblStyle w:val="1"/>
        <w:tblW w:w="9747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235"/>
        <w:gridCol w:w="2674"/>
        <w:gridCol w:w="1550"/>
        <w:gridCol w:w="1559"/>
        <w:gridCol w:w="795"/>
        <w:gridCol w:w="1934"/>
      </w:tblGrid>
      <w:tr w:rsidR="00AE3047" w:rsidRPr="00FE4A29" w14:paraId="0FC471DF" w14:textId="77777777">
        <w:tc>
          <w:tcPr>
            <w:tcW w:w="1235" w:type="dxa"/>
            <w:tcBorders>
              <w:top w:val="nil"/>
              <w:left w:val="nil"/>
            </w:tcBorders>
            <w:shd w:val="clear" w:color="auto" w:fill="262626"/>
            <w:vAlign w:val="center"/>
          </w:tcPr>
          <w:p w14:paraId="7586B489" w14:textId="77777777" w:rsidR="00AE3047" w:rsidRPr="00FE4A29" w:rsidRDefault="00AE3047">
            <w:pPr>
              <w:spacing w:after="0" w:line="36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2674" w:type="dxa"/>
            <w:shd w:val="clear" w:color="auto" w:fill="262626"/>
            <w:vAlign w:val="center"/>
          </w:tcPr>
          <w:p w14:paraId="4BC8E59A" w14:textId="77777777" w:rsidR="00AE3047" w:rsidRPr="00FE4A29" w:rsidRDefault="00000000">
            <w:pPr>
              <w:spacing w:after="0" w:line="36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sz w:val="24"/>
                <w:szCs w:val="24"/>
              </w:rPr>
              <w:t>Nombre</w:t>
            </w:r>
          </w:p>
        </w:tc>
        <w:tc>
          <w:tcPr>
            <w:tcW w:w="1550" w:type="dxa"/>
            <w:shd w:val="clear" w:color="auto" w:fill="262626"/>
            <w:vAlign w:val="center"/>
          </w:tcPr>
          <w:p w14:paraId="751D2C45" w14:textId="77777777" w:rsidR="00AE3047" w:rsidRPr="00FE4A29" w:rsidRDefault="00000000">
            <w:pPr>
              <w:spacing w:after="0" w:line="36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sz w:val="24"/>
                <w:szCs w:val="24"/>
              </w:rPr>
              <w:t>Cargo</w:t>
            </w:r>
          </w:p>
        </w:tc>
        <w:tc>
          <w:tcPr>
            <w:tcW w:w="1559" w:type="dxa"/>
            <w:shd w:val="clear" w:color="auto" w:fill="262626"/>
            <w:vAlign w:val="center"/>
          </w:tcPr>
          <w:p w14:paraId="7B383F69" w14:textId="77777777" w:rsidR="00AE3047" w:rsidRPr="00FE4A29" w:rsidRDefault="00000000">
            <w:pPr>
              <w:spacing w:after="0" w:line="36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sz w:val="24"/>
                <w:szCs w:val="24"/>
              </w:rPr>
              <w:t>Dependencia</w:t>
            </w:r>
          </w:p>
        </w:tc>
        <w:tc>
          <w:tcPr>
            <w:tcW w:w="795" w:type="dxa"/>
            <w:shd w:val="clear" w:color="auto" w:fill="262626"/>
            <w:vAlign w:val="center"/>
          </w:tcPr>
          <w:p w14:paraId="37E59229" w14:textId="77777777" w:rsidR="00AE3047" w:rsidRPr="00FE4A29" w:rsidRDefault="00000000">
            <w:pPr>
              <w:spacing w:after="0" w:line="36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sz w:val="24"/>
                <w:szCs w:val="24"/>
              </w:rPr>
              <w:t>Fecha</w:t>
            </w:r>
          </w:p>
        </w:tc>
        <w:tc>
          <w:tcPr>
            <w:tcW w:w="1934" w:type="dxa"/>
            <w:shd w:val="clear" w:color="auto" w:fill="262626"/>
            <w:vAlign w:val="center"/>
          </w:tcPr>
          <w:p w14:paraId="7D2501D6" w14:textId="77777777" w:rsidR="00AE3047" w:rsidRPr="00FE4A29" w:rsidRDefault="00000000">
            <w:pPr>
              <w:spacing w:after="0" w:line="360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sz w:val="24"/>
                <w:szCs w:val="24"/>
              </w:rPr>
              <w:t>Razón del Cambio</w:t>
            </w:r>
          </w:p>
        </w:tc>
      </w:tr>
      <w:tr w:rsidR="00AE3047" w:rsidRPr="00FE4A29" w14:paraId="71187C4D" w14:textId="77777777">
        <w:tc>
          <w:tcPr>
            <w:tcW w:w="1235" w:type="dxa"/>
          </w:tcPr>
          <w:p w14:paraId="7E5126B0" w14:textId="77777777" w:rsidR="00AE3047" w:rsidRPr="00FE4A29" w:rsidRDefault="00000000">
            <w:pPr>
              <w:spacing w:line="36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  <w:r w:rsidRPr="00FE4A29">
              <w:rPr>
                <w:rFonts w:ascii="Arial" w:hAnsi="Arial" w:cs="Arial"/>
                <w:b/>
                <w:sz w:val="24"/>
                <w:szCs w:val="24"/>
              </w:rPr>
              <w:t>Autor (es)</w:t>
            </w:r>
          </w:p>
        </w:tc>
        <w:tc>
          <w:tcPr>
            <w:tcW w:w="2674" w:type="dxa"/>
          </w:tcPr>
          <w:p w14:paraId="0A46345D" w14:textId="77777777" w:rsidR="00AE3047" w:rsidRPr="00FE4A29" w:rsidRDefault="00AE3047">
            <w:pPr>
              <w:spacing w:line="36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550" w:type="dxa"/>
          </w:tcPr>
          <w:p w14:paraId="4253822A" w14:textId="77777777" w:rsidR="00AE3047" w:rsidRPr="00FE4A29" w:rsidRDefault="00AE3047">
            <w:pPr>
              <w:spacing w:line="36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14:paraId="18B56FCF" w14:textId="77777777" w:rsidR="00AE3047" w:rsidRPr="00FE4A29" w:rsidRDefault="00AE3047">
            <w:pPr>
              <w:spacing w:line="36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795" w:type="dxa"/>
          </w:tcPr>
          <w:p w14:paraId="038F16EB" w14:textId="77777777" w:rsidR="00AE3047" w:rsidRPr="00FE4A29" w:rsidRDefault="00AE3047">
            <w:pPr>
              <w:spacing w:line="36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1934" w:type="dxa"/>
          </w:tcPr>
          <w:p w14:paraId="236EEA1F" w14:textId="77777777" w:rsidR="00AE3047" w:rsidRPr="00FE4A29" w:rsidRDefault="00AE3047">
            <w:pPr>
              <w:spacing w:line="360" w:lineRule="auto"/>
              <w:jc w:val="both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14:paraId="53659C65" w14:textId="77777777" w:rsidR="00AE3047" w:rsidRPr="00FE4A29" w:rsidRDefault="00AE3047">
      <w:pPr>
        <w:spacing w:after="0" w:line="360" w:lineRule="auto"/>
        <w:rPr>
          <w:rFonts w:ascii="Arial" w:hAnsi="Arial" w:cs="Arial"/>
          <w:color w:val="000000"/>
          <w:sz w:val="24"/>
          <w:szCs w:val="24"/>
        </w:rPr>
      </w:pPr>
    </w:p>
    <w:sectPr w:rsidR="00AE3047" w:rsidRPr="00FE4A29">
      <w:headerReference w:type="even" r:id="rId8"/>
      <w:headerReference w:type="default" r:id="rId9"/>
      <w:footerReference w:type="default" r:id="rId10"/>
      <w:headerReference w:type="first" r:id="rId11"/>
      <w:pgSz w:w="12240" w:h="15840"/>
      <w:pgMar w:top="1779" w:right="1041" w:bottom="1418" w:left="1560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8A94189" w14:textId="77777777" w:rsidR="00F03CDC" w:rsidRDefault="00F03CDC">
      <w:pPr>
        <w:spacing w:after="0" w:line="240" w:lineRule="auto"/>
      </w:pPr>
      <w:r>
        <w:separator/>
      </w:r>
    </w:p>
  </w:endnote>
  <w:endnote w:type="continuationSeparator" w:id="0">
    <w:p w14:paraId="478F0641" w14:textId="77777777" w:rsidR="00F03CDC" w:rsidRDefault="00F03C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57F53A4E-C982-4573-A9BC-895AF057F827}"/>
    <w:embedBold r:id="rId2" w:fontKey="{62122A66-BBC6-47D3-8378-39AFB02B9383}"/>
    <w:embedBoldItalic r:id="rId3" w:fontKey="{72C0148E-E1C5-4A63-9141-C6D1F74D671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4" w:fontKey="{9BCE420F-CD7F-43E1-8723-F00D56878755}"/>
    <w:embedBold r:id="rId5" w:fontKey="{F408999A-8A2D-4CEE-BAF0-AB3A4764AA6F}"/>
  </w:font>
  <w:font w:name="Lucida Grande">
    <w:altName w:val="Segoe UI"/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D93D2392-5464-4892-BEBB-80271BB789B4}"/>
    <w:embedItalic r:id="rId7" w:fontKey="{90E0EEAB-915C-479A-AF2A-513EBFF16C4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6006D0" w14:textId="77777777" w:rsidR="00AE3047" w:rsidRDefault="00AE304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right"/>
      <w:rPr>
        <w:color w:val="595959"/>
        <w:sz w:val="18"/>
        <w:szCs w:val="18"/>
      </w:rPr>
    </w:pPr>
  </w:p>
  <w:p w14:paraId="1EF225C4" w14:textId="77777777" w:rsidR="00AE304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center"/>
      <w:rPr>
        <w:color w:val="000000"/>
      </w:rPr>
    </w:pPr>
    <w:r>
      <w:rPr>
        <w:color w:val="000000"/>
      </w:rPr>
      <w:t>GFPI-F-135 V04</w:t>
    </w:r>
  </w:p>
  <w:p w14:paraId="4A9F9FA0" w14:textId="77777777" w:rsidR="00AE3047" w:rsidRDefault="00AE304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5B2A780" w14:textId="77777777" w:rsidR="00F03CDC" w:rsidRDefault="00F03CDC">
      <w:pPr>
        <w:spacing w:after="0" w:line="240" w:lineRule="auto"/>
      </w:pPr>
      <w:r>
        <w:separator/>
      </w:r>
    </w:p>
  </w:footnote>
  <w:footnote w:type="continuationSeparator" w:id="0">
    <w:p w14:paraId="3C2CBCEB" w14:textId="77777777" w:rsidR="00F03CDC" w:rsidRDefault="00F03CD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D7AC2F" w14:textId="77777777" w:rsidR="00AE304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pict w14:anchorId="7A78B64B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" o:spid="_x0000_s1025" type="#_x0000_t136" style="position:absolute;margin-left:0;margin-top:0;width:566.2pt;height:113.2pt;rotation:315;z-index:-251658240;visibility:visible;mso-position-horizontal:center;mso-position-horizontal-relative:margin;mso-position-vertical:center;mso-position-vertical-relative:margin" fillcolor="silver" stroked="f">
          <v:fill opacity=".5"/>
          <v:textpath style="font-family:&quot;&amp;quot&quot;;font-size:1pt" string="Copia no controlada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740E8F7" w14:textId="6E8B9019" w:rsidR="00AE3047" w:rsidRDefault="42050F96" w:rsidP="42050F96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 w:rsidRPr="42050F96">
      <w:rPr>
        <w:color w:val="000000" w:themeColor="text1"/>
      </w:rPr>
      <w:t xml:space="preserve">                                                                                                                       </w:t>
    </w:r>
  </w:p>
  <w:p w14:paraId="3035F6F8" w14:textId="77777777" w:rsidR="00AE304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  <w:tab w:val="right" w:pos="8413"/>
      </w:tabs>
      <w:spacing w:after="0" w:line="240" w:lineRule="auto"/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03F65D2D" wp14:editId="1D6139A1">
          <wp:extent cx="592455" cy="561340"/>
          <wp:effectExtent l="0" t="0" r="0" b="0"/>
          <wp:docPr id="8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B4AFB6" w14:textId="77777777" w:rsidR="00AE304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pict w14:anchorId="35EC846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" o:spid="_x0000_s1026" type="#_x0000_t136" style="position:absolute;margin-left:0;margin-top:0;width:566.2pt;height:113.2pt;rotation:315;z-index:-251659264;visibility:visible;mso-position-horizontal:center;mso-position-horizontal-relative:margin;mso-position-vertical:center;mso-position-vertical-relative:margin" fillcolor="silver" stroked="f">
          <v:fill opacity=".5"/>
          <v:textpath style="font-family:&quot;&amp;quot&quot;;font-size:1pt" string="Copia no controlada"/>
          <w10:wrap anchorx="margin" anchory="margin"/>
        </v:shape>
      </w:pict>
    </w:r>
  </w:p>
  <w:p w14:paraId="68C599A1" w14:textId="77777777" w:rsidR="00AE3047" w:rsidRDefault="00AE304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F76C6F"/>
    <w:multiLevelType w:val="multilevel"/>
    <w:tmpl w:val="593CCA5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A383D96"/>
    <w:multiLevelType w:val="multilevel"/>
    <w:tmpl w:val="E09449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B0A2B4C"/>
    <w:multiLevelType w:val="multilevel"/>
    <w:tmpl w:val="713A2E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E35282E"/>
    <w:multiLevelType w:val="multilevel"/>
    <w:tmpl w:val="52C0E8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140797A"/>
    <w:multiLevelType w:val="hybridMultilevel"/>
    <w:tmpl w:val="64FA30C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A7E1BF7"/>
    <w:multiLevelType w:val="multilevel"/>
    <w:tmpl w:val="EF0654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CA22339"/>
    <w:multiLevelType w:val="multilevel"/>
    <w:tmpl w:val="063444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EFE2504"/>
    <w:multiLevelType w:val="multilevel"/>
    <w:tmpl w:val="2C04EA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2B06D15"/>
    <w:multiLevelType w:val="hybridMultilevel"/>
    <w:tmpl w:val="35BCC90C"/>
    <w:lvl w:ilvl="0" w:tplc="240A0003">
      <w:start w:val="1"/>
      <w:numFmt w:val="bullet"/>
      <w:lvlText w:val="o"/>
      <w:lvlJc w:val="left"/>
      <w:pPr>
        <w:ind w:left="2215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2935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3655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4375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5095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815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6535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7255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975" w:hanging="360"/>
      </w:pPr>
      <w:rPr>
        <w:rFonts w:ascii="Wingdings" w:hAnsi="Wingdings" w:hint="default"/>
      </w:rPr>
    </w:lvl>
  </w:abstractNum>
  <w:abstractNum w:abstractNumId="9" w15:restartNumberingAfterBreak="0">
    <w:nsid w:val="247A26AA"/>
    <w:multiLevelType w:val="multilevel"/>
    <w:tmpl w:val="1C76305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7440A36"/>
    <w:multiLevelType w:val="multilevel"/>
    <w:tmpl w:val="E78454F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1" w15:restartNumberingAfterBreak="0">
    <w:nsid w:val="2B8C51A5"/>
    <w:multiLevelType w:val="hybridMultilevel"/>
    <w:tmpl w:val="20E438D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C056663"/>
    <w:multiLevelType w:val="multilevel"/>
    <w:tmpl w:val="64BCD6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2F1B60BF"/>
    <w:multiLevelType w:val="multilevel"/>
    <w:tmpl w:val="2CA28D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2F852E99"/>
    <w:multiLevelType w:val="multilevel"/>
    <w:tmpl w:val="D3CCFA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2BE6ECA"/>
    <w:multiLevelType w:val="multilevel"/>
    <w:tmpl w:val="143A53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7BB4C7A"/>
    <w:multiLevelType w:val="multilevel"/>
    <w:tmpl w:val="30A238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8F9697B"/>
    <w:multiLevelType w:val="multilevel"/>
    <w:tmpl w:val="B7BA081C"/>
    <w:lvl w:ilvl="0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Calibri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8" w15:restartNumberingAfterBreak="0">
    <w:nsid w:val="4073363D"/>
    <w:multiLevelType w:val="multilevel"/>
    <w:tmpl w:val="EE7458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0BD56C6"/>
    <w:multiLevelType w:val="multilevel"/>
    <w:tmpl w:val="65C6F3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42A02EA3"/>
    <w:multiLevelType w:val="multilevel"/>
    <w:tmpl w:val="BC6635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4455315E"/>
    <w:multiLevelType w:val="multilevel"/>
    <w:tmpl w:val="46DCCB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44C03FD5"/>
    <w:multiLevelType w:val="multilevel"/>
    <w:tmpl w:val="072C97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7E71ECE"/>
    <w:multiLevelType w:val="multilevel"/>
    <w:tmpl w:val="D48A69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4937753D"/>
    <w:multiLevelType w:val="hybridMultilevel"/>
    <w:tmpl w:val="FD682148"/>
    <w:lvl w:ilvl="0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 w15:restartNumberingAfterBreak="0">
    <w:nsid w:val="4AAD1328"/>
    <w:multiLevelType w:val="multilevel"/>
    <w:tmpl w:val="472CEB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4BA83F5E"/>
    <w:multiLevelType w:val="multilevel"/>
    <w:tmpl w:val="5EBE23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4C397DCB"/>
    <w:multiLevelType w:val="multilevel"/>
    <w:tmpl w:val="377CF8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4E95606A"/>
    <w:multiLevelType w:val="hybridMultilevel"/>
    <w:tmpl w:val="361C3C7C"/>
    <w:lvl w:ilvl="0" w:tplc="240A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9" w15:restartNumberingAfterBreak="0">
    <w:nsid w:val="4F9D03F1"/>
    <w:multiLevelType w:val="multilevel"/>
    <w:tmpl w:val="ED5A4B9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0103A21"/>
    <w:multiLevelType w:val="multilevel"/>
    <w:tmpl w:val="976485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52041FAC"/>
    <w:multiLevelType w:val="multilevel"/>
    <w:tmpl w:val="7C0075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53496411"/>
    <w:multiLevelType w:val="hybridMultilevel"/>
    <w:tmpl w:val="484CECAC"/>
    <w:lvl w:ilvl="0" w:tplc="D7AA10B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93B06700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E050EAB8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33ACA27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196F00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F3C568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702CB65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E586DD2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1C38EC0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538C708C"/>
    <w:multiLevelType w:val="multilevel"/>
    <w:tmpl w:val="D26886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563E573C"/>
    <w:multiLevelType w:val="multilevel"/>
    <w:tmpl w:val="CED457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58BC6B53"/>
    <w:multiLevelType w:val="multilevel"/>
    <w:tmpl w:val="4950DC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602662EE"/>
    <w:multiLevelType w:val="multilevel"/>
    <w:tmpl w:val="111A6A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61013A5F"/>
    <w:multiLevelType w:val="multilevel"/>
    <w:tmpl w:val="0C0C90B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8" w15:restartNumberingAfterBreak="0">
    <w:nsid w:val="615717BB"/>
    <w:multiLevelType w:val="multilevel"/>
    <w:tmpl w:val="474EEA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622577C7"/>
    <w:multiLevelType w:val="hybridMultilevel"/>
    <w:tmpl w:val="C98A534A"/>
    <w:lvl w:ilvl="0" w:tplc="240A0003">
      <w:start w:val="1"/>
      <w:numFmt w:val="bullet"/>
      <w:lvlText w:val="o"/>
      <w:lvlJc w:val="left"/>
      <w:pPr>
        <w:ind w:left="1805" w:hanging="360"/>
      </w:pPr>
      <w:rPr>
        <w:rFonts w:ascii="Courier New" w:hAnsi="Courier New" w:cs="Courier New" w:hint="default"/>
      </w:rPr>
    </w:lvl>
    <w:lvl w:ilvl="1" w:tplc="240A0003" w:tentative="1">
      <w:start w:val="1"/>
      <w:numFmt w:val="bullet"/>
      <w:lvlText w:val="o"/>
      <w:lvlJc w:val="left"/>
      <w:pPr>
        <w:ind w:left="2525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3245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965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685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405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6125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845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565" w:hanging="360"/>
      </w:pPr>
      <w:rPr>
        <w:rFonts w:ascii="Wingdings" w:hAnsi="Wingdings" w:hint="default"/>
      </w:rPr>
    </w:lvl>
  </w:abstractNum>
  <w:abstractNum w:abstractNumId="40" w15:restartNumberingAfterBreak="0">
    <w:nsid w:val="67BB4030"/>
    <w:multiLevelType w:val="multilevel"/>
    <w:tmpl w:val="65A24F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754F2EAF"/>
    <w:multiLevelType w:val="multilevel"/>
    <w:tmpl w:val="25FEF41E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781929B4"/>
    <w:multiLevelType w:val="multilevel"/>
    <w:tmpl w:val="1C845D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7C7A2DA5"/>
    <w:multiLevelType w:val="multilevel"/>
    <w:tmpl w:val="7F3C90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7E7063BD"/>
    <w:multiLevelType w:val="multilevel"/>
    <w:tmpl w:val="099289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582788196">
    <w:abstractNumId w:val="10"/>
  </w:num>
  <w:num w:numId="2" w16cid:durableId="31468108">
    <w:abstractNumId w:val="17"/>
  </w:num>
  <w:num w:numId="3" w16cid:durableId="1806124441">
    <w:abstractNumId w:val="0"/>
  </w:num>
  <w:num w:numId="4" w16cid:durableId="2054770813">
    <w:abstractNumId w:val="29"/>
  </w:num>
  <w:num w:numId="5" w16cid:durableId="1607227080">
    <w:abstractNumId w:val="9"/>
  </w:num>
  <w:num w:numId="6" w16cid:durableId="579101333">
    <w:abstractNumId w:val="37"/>
  </w:num>
  <w:num w:numId="7" w16cid:durableId="740101715">
    <w:abstractNumId w:val="44"/>
  </w:num>
  <w:num w:numId="8" w16cid:durableId="605694643">
    <w:abstractNumId w:val="25"/>
  </w:num>
  <w:num w:numId="9" w16cid:durableId="1892570539">
    <w:abstractNumId w:val="18"/>
  </w:num>
  <w:num w:numId="10" w16cid:durableId="1015494629">
    <w:abstractNumId w:val="21"/>
  </w:num>
  <w:num w:numId="11" w16cid:durableId="51278095">
    <w:abstractNumId w:val="6"/>
  </w:num>
  <w:num w:numId="12" w16cid:durableId="121382415">
    <w:abstractNumId w:val="32"/>
  </w:num>
  <w:num w:numId="13" w16cid:durableId="1152408251">
    <w:abstractNumId w:val="16"/>
  </w:num>
  <w:num w:numId="14" w16cid:durableId="1562518984">
    <w:abstractNumId w:val="13"/>
  </w:num>
  <w:num w:numId="15" w16cid:durableId="1405688850">
    <w:abstractNumId w:val="7"/>
  </w:num>
  <w:num w:numId="16" w16cid:durableId="889266764">
    <w:abstractNumId w:val="35"/>
  </w:num>
  <w:num w:numId="17" w16cid:durableId="908610656">
    <w:abstractNumId w:val="40"/>
  </w:num>
  <w:num w:numId="18" w16cid:durableId="39594715">
    <w:abstractNumId w:val="34"/>
  </w:num>
  <w:num w:numId="19" w16cid:durableId="92870503">
    <w:abstractNumId w:val="31"/>
  </w:num>
  <w:num w:numId="20" w16cid:durableId="692268867">
    <w:abstractNumId w:val="23"/>
  </w:num>
  <w:num w:numId="21" w16cid:durableId="1796412950">
    <w:abstractNumId w:val="33"/>
  </w:num>
  <w:num w:numId="22" w16cid:durableId="1569263133">
    <w:abstractNumId w:val="1"/>
  </w:num>
  <w:num w:numId="23" w16cid:durableId="871529815">
    <w:abstractNumId w:val="27"/>
  </w:num>
  <w:num w:numId="24" w16cid:durableId="1472669414">
    <w:abstractNumId w:val="26"/>
  </w:num>
  <w:num w:numId="25" w16cid:durableId="1420716260">
    <w:abstractNumId w:val="43"/>
  </w:num>
  <w:num w:numId="26" w16cid:durableId="1426000995">
    <w:abstractNumId w:val="20"/>
  </w:num>
  <w:num w:numId="27" w16cid:durableId="1958754730">
    <w:abstractNumId w:val="41"/>
  </w:num>
  <w:num w:numId="28" w16cid:durableId="1361786295">
    <w:abstractNumId w:val="38"/>
  </w:num>
  <w:num w:numId="29" w16cid:durableId="702751424">
    <w:abstractNumId w:val="42"/>
  </w:num>
  <w:num w:numId="30" w16cid:durableId="1854102857">
    <w:abstractNumId w:val="11"/>
  </w:num>
  <w:num w:numId="31" w16cid:durableId="156581006">
    <w:abstractNumId w:val="5"/>
  </w:num>
  <w:num w:numId="32" w16cid:durableId="2066877122">
    <w:abstractNumId w:val="30"/>
  </w:num>
  <w:num w:numId="33" w16cid:durableId="864634881">
    <w:abstractNumId w:val="36"/>
  </w:num>
  <w:num w:numId="34" w16cid:durableId="165483458">
    <w:abstractNumId w:val="2"/>
  </w:num>
  <w:num w:numId="35" w16cid:durableId="125392121">
    <w:abstractNumId w:val="15"/>
  </w:num>
  <w:num w:numId="36" w16cid:durableId="1123576546">
    <w:abstractNumId w:val="3"/>
  </w:num>
  <w:num w:numId="37" w16cid:durableId="1284923975">
    <w:abstractNumId w:val="4"/>
  </w:num>
  <w:num w:numId="38" w16cid:durableId="748619160">
    <w:abstractNumId w:val="28"/>
  </w:num>
  <w:num w:numId="39" w16cid:durableId="537354970">
    <w:abstractNumId w:val="8"/>
  </w:num>
  <w:num w:numId="40" w16cid:durableId="761100558">
    <w:abstractNumId w:val="39"/>
  </w:num>
  <w:num w:numId="41" w16cid:durableId="1270435433">
    <w:abstractNumId w:val="24"/>
  </w:num>
  <w:num w:numId="42" w16cid:durableId="1845434961">
    <w:abstractNumId w:val="22"/>
  </w:num>
  <w:num w:numId="43" w16cid:durableId="593905007">
    <w:abstractNumId w:val="19"/>
  </w:num>
  <w:num w:numId="44" w16cid:durableId="755057128">
    <w:abstractNumId w:val="14"/>
  </w:num>
  <w:num w:numId="45" w16cid:durableId="2026976257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hdrShapeDefaults>
    <o:shapedefaults v:ext="edit" spidmax="2052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E3047"/>
    <w:rsid w:val="00035636"/>
    <w:rsid w:val="00061FD9"/>
    <w:rsid w:val="00076E90"/>
    <w:rsid w:val="00092832"/>
    <w:rsid w:val="00093BA9"/>
    <w:rsid w:val="00093CAF"/>
    <w:rsid w:val="000A7F9E"/>
    <w:rsid w:val="000C0B27"/>
    <w:rsid w:val="00123B18"/>
    <w:rsid w:val="0016242B"/>
    <w:rsid w:val="00176746"/>
    <w:rsid w:val="001A6846"/>
    <w:rsid w:val="001F3EB6"/>
    <w:rsid w:val="0023236C"/>
    <w:rsid w:val="00236769"/>
    <w:rsid w:val="00251254"/>
    <w:rsid w:val="002905B4"/>
    <w:rsid w:val="002F6722"/>
    <w:rsid w:val="00341230"/>
    <w:rsid w:val="00346305"/>
    <w:rsid w:val="00374653"/>
    <w:rsid w:val="00375F27"/>
    <w:rsid w:val="0040581E"/>
    <w:rsid w:val="00452EEE"/>
    <w:rsid w:val="004B36ED"/>
    <w:rsid w:val="004C30B9"/>
    <w:rsid w:val="004D5A9B"/>
    <w:rsid w:val="004D624C"/>
    <w:rsid w:val="004D6A60"/>
    <w:rsid w:val="004E0198"/>
    <w:rsid w:val="004E06D7"/>
    <w:rsid w:val="00533D78"/>
    <w:rsid w:val="0055470E"/>
    <w:rsid w:val="005855C0"/>
    <w:rsid w:val="0059625B"/>
    <w:rsid w:val="005B33D6"/>
    <w:rsid w:val="005D72AF"/>
    <w:rsid w:val="006146BA"/>
    <w:rsid w:val="006714E9"/>
    <w:rsid w:val="00681EE2"/>
    <w:rsid w:val="00691B12"/>
    <w:rsid w:val="006C7526"/>
    <w:rsid w:val="006E3128"/>
    <w:rsid w:val="006E4C2D"/>
    <w:rsid w:val="006E675D"/>
    <w:rsid w:val="006E784C"/>
    <w:rsid w:val="00733DA2"/>
    <w:rsid w:val="007371B3"/>
    <w:rsid w:val="0074026C"/>
    <w:rsid w:val="00760E04"/>
    <w:rsid w:val="007B7A65"/>
    <w:rsid w:val="007E2B7D"/>
    <w:rsid w:val="008231C8"/>
    <w:rsid w:val="0087545B"/>
    <w:rsid w:val="0087731D"/>
    <w:rsid w:val="00882CD2"/>
    <w:rsid w:val="008D1FCA"/>
    <w:rsid w:val="008F4CA4"/>
    <w:rsid w:val="00940C46"/>
    <w:rsid w:val="009423CC"/>
    <w:rsid w:val="00946E9D"/>
    <w:rsid w:val="009607B6"/>
    <w:rsid w:val="009656F7"/>
    <w:rsid w:val="0098684D"/>
    <w:rsid w:val="009B042B"/>
    <w:rsid w:val="009D709A"/>
    <w:rsid w:val="009E4323"/>
    <w:rsid w:val="00A6202A"/>
    <w:rsid w:val="00A73B81"/>
    <w:rsid w:val="00AA3270"/>
    <w:rsid w:val="00AC1B86"/>
    <w:rsid w:val="00AE3047"/>
    <w:rsid w:val="00B77766"/>
    <w:rsid w:val="00BD2E28"/>
    <w:rsid w:val="00BD3027"/>
    <w:rsid w:val="00C93CB8"/>
    <w:rsid w:val="00CB2D2E"/>
    <w:rsid w:val="00CE456B"/>
    <w:rsid w:val="00CF7644"/>
    <w:rsid w:val="00D738E9"/>
    <w:rsid w:val="00DE6669"/>
    <w:rsid w:val="00DF7250"/>
    <w:rsid w:val="00E103DD"/>
    <w:rsid w:val="00E779EC"/>
    <w:rsid w:val="00E84827"/>
    <w:rsid w:val="00EB4296"/>
    <w:rsid w:val="00EB6DC3"/>
    <w:rsid w:val="00ED6038"/>
    <w:rsid w:val="00F03CDC"/>
    <w:rsid w:val="00F1290E"/>
    <w:rsid w:val="00FE039D"/>
    <w:rsid w:val="00FE4A29"/>
    <w:rsid w:val="013F8070"/>
    <w:rsid w:val="01EA83D4"/>
    <w:rsid w:val="0E569BB7"/>
    <w:rsid w:val="130726DC"/>
    <w:rsid w:val="1AC73595"/>
    <w:rsid w:val="2204B3EA"/>
    <w:rsid w:val="240D1A9F"/>
    <w:rsid w:val="279B4DAA"/>
    <w:rsid w:val="2946D38C"/>
    <w:rsid w:val="386BEB48"/>
    <w:rsid w:val="3CE7DA59"/>
    <w:rsid w:val="3E9BF6E7"/>
    <w:rsid w:val="42050F96"/>
    <w:rsid w:val="4A6527BB"/>
    <w:rsid w:val="4FB62610"/>
    <w:rsid w:val="515FAC31"/>
    <w:rsid w:val="55684B0B"/>
    <w:rsid w:val="5964D47E"/>
    <w:rsid w:val="599C0021"/>
    <w:rsid w:val="6602B542"/>
    <w:rsid w:val="6B020968"/>
    <w:rsid w:val="72F07893"/>
    <w:rsid w:val="7E9E05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2"/>
    </o:shapelayout>
  </w:shapeDefaults>
  <w:decimalSymbol w:val=","/>
  <w:listSeparator w:val=";"/>
  <w14:docId w14:val="0A2C367B"/>
  <w15:docId w15:val="{726B5118-7960-41A4-863A-88D0CAFC69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651F4"/>
    <w:rPr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pPr>
      <w:spacing w:line="360" w:lineRule="auto"/>
      <w:jc w:val="center"/>
      <w:outlineLvl w:val="0"/>
    </w:pPr>
    <w:rPr>
      <w:rFonts w:cs="Arial"/>
      <w:b/>
      <w:color w:val="262626"/>
      <w:sz w:val="28"/>
      <w:szCs w:val="24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pPr>
      <w:spacing w:line="240" w:lineRule="auto"/>
      <w:jc w:val="center"/>
      <w:outlineLvl w:val="1"/>
    </w:pPr>
    <w:rPr>
      <w:rFonts w:cs="Arial"/>
      <w:color w:val="262626"/>
      <w:szCs w:val="24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052F61" w:themeColor="accent1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customStyle="1" w:styleId="Listamulticolor-nfasis11">
    <w:name w:val="Lista multicolor - Énfasis 11"/>
    <w:basedOn w:val="Normal"/>
    <w:uiPriority w:val="34"/>
    <w:qFormat/>
    <w:pPr>
      <w:ind w:left="720"/>
      <w:contextualSpacing/>
    </w:pPr>
  </w:style>
  <w:style w:type="paragraph" w:styleId="Encabezado">
    <w:name w:val="header"/>
    <w:basedOn w:val="Normal"/>
    <w:link w:val="EncabezadoCar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</w:style>
  <w:style w:type="paragraph" w:styleId="Piedepgina">
    <w:name w:val="footer"/>
    <w:basedOn w:val="Normal"/>
    <w:link w:val="PiedepginaCar"/>
    <w:uiPriority w:val="99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</w:style>
  <w:style w:type="paragraph" w:styleId="Textodeglobo">
    <w:name w:val="Balloon Text"/>
    <w:basedOn w:val="Normal"/>
    <w:link w:val="TextodegloboCar"/>
    <w:uiPriority w:val="99"/>
    <w:semiHidden/>
    <w:unhideWhenUsed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link w:val="Textodeglobo"/>
    <w:uiPriority w:val="99"/>
    <w:semiHidden/>
    <w:rPr>
      <w:rFonts w:ascii="Lucida Grande" w:hAnsi="Lucida Grande" w:cs="Lucida Grande"/>
      <w:sz w:val="18"/>
      <w:szCs w:val="18"/>
    </w:rPr>
  </w:style>
  <w:style w:type="character" w:customStyle="1" w:styleId="EncabezadoCar1">
    <w:name w:val="Encabezado Car1"/>
    <w:rPr>
      <w:rFonts w:ascii="Calibri" w:eastAsia="Calibri" w:hAnsi="Calibri"/>
      <w:sz w:val="22"/>
      <w:szCs w:val="22"/>
      <w:lang w:eastAsia="ar-SA"/>
    </w:rPr>
  </w:style>
  <w:style w:type="character" w:customStyle="1" w:styleId="Ttulo1Car">
    <w:name w:val="Título 1 Car"/>
    <w:link w:val="Ttulo1"/>
    <w:uiPriority w:val="9"/>
    <w:rPr>
      <w:rFonts w:cs="Arial"/>
      <w:b/>
      <w:color w:val="262626"/>
      <w:sz w:val="28"/>
      <w:szCs w:val="24"/>
      <w:lang w:eastAsia="en-US"/>
    </w:rPr>
  </w:style>
  <w:style w:type="character" w:customStyle="1" w:styleId="Ttulo2Car">
    <w:name w:val="Título 2 Car"/>
    <w:link w:val="Ttulo2"/>
    <w:uiPriority w:val="9"/>
    <w:rPr>
      <w:rFonts w:cs="Arial"/>
      <w:color w:val="262626"/>
      <w:sz w:val="22"/>
      <w:szCs w:val="24"/>
      <w:lang w:eastAsia="en-US"/>
    </w:rPr>
  </w:style>
  <w:style w:type="paragraph" w:styleId="Prrafodelista">
    <w:name w:val="List Paragraph"/>
    <w:basedOn w:val="Normal"/>
    <w:link w:val="PrrafodelistaCar"/>
    <w:uiPriority w:val="34"/>
    <w:qFormat/>
    <w:pPr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PrrafodelistaCar">
    <w:name w:val="Párrafo de lista Car"/>
    <w:link w:val="Prrafodelista"/>
    <w:uiPriority w:val="34"/>
    <w:rPr>
      <w:rFonts w:asciiTheme="minorHAnsi" w:eastAsiaTheme="minorHAnsi" w:hAnsiTheme="minorHAnsi" w:cstheme="minorBidi"/>
      <w:sz w:val="22"/>
      <w:szCs w:val="22"/>
      <w:lang w:eastAsia="en-US"/>
    </w:rPr>
  </w:style>
  <w:style w:type="numbering" w:customStyle="1" w:styleId="Estilo1">
    <w:name w:val="Estilo1"/>
    <w:uiPriority w:val="99"/>
  </w:style>
  <w:style w:type="paragraph" w:styleId="TtuloTDC">
    <w:name w:val="TOC Heading"/>
    <w:basedOn w:val="Ttulo1"/>
    <w:next w:val="Normal"/>
    <w:uiPriority w:val="39"/>
    <w:unhideWhenUsed/>
    <w:qFormat/>
    <w:pPr>
      <w:keepNext/>
      <w:keepLines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032348" w:themeColor="accent1" w:themeShade="BF"/>
      <w:sz w:val="32"/>
      <w:szCs w:val="32"/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pPr>
      <w:spacing w:after="100"/>
      <w:ind w:left="220"/>
    </w:pPr>
  </w:style>
  <w:style w:type="character" w:styleId="Hipervnculo">
    <w:name w:val="Hyperlink"/>
    <w:basedOn w:val="Fuentedeprrafopredeter"/>
    <w:uiPriority w:val="99"/>
    <w:unhideWhenUsed/>
    <w:rPr>
      <w:color w:val="0D2E46" w:themeColor="hyperlink"/>
      <w:u w:val="single"/>
    </w:rPr>
  </w:style>
  <w:style w:type="table" w:customStyle="1" w:styleId="Tabladecuadrcula4-nfasis11">
    <w:name w:val="Tabla de cuadrícula 4 - Énfasis 11"/>
    <w:basedOn w:val="Tablanormal"/>
    <w:uiPriority w:val="49"/>
    <w:tblPr>
      <w:tblStyleRowBandSize w:val="1"/>
      <w:tblStyleColBandSize w:val="1"/>
      <w:tblBorders>
        <w:top w:val="single" w:sz="4" w:space="0" w:color="167AF3" w:themeColor="accent1" w:themeTint="99"/>
        <w:left w:val="single" w:sz="4" w:space="0" w:color="167AF3" w:themeColor="accent1" w:themeTint="99"/>
        <w:bottom w:val="single" w:sz="4" w:space="0" w:color="167AF3" w:themeColor="accent1" w:themeTint="99"/>
        <w:right w:val="single" w:sz="4" w:space="0" w:color="167AF3" w:themeColor="accent1" w:themeTint="99"/>
        <w:insideH w:val="single" w:sz="4" w:space="0" w:color="167AF3" w:themeColor="accent1" w:themeTint="99"/>
        <w:insideV w:val="single" w:sz="4" w:space="0" w:color="167AF3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52F61" w:themeColor="accent1"/>
          <w:left w:val="single" w:sz="4" w:space="0" w:color="052F61" w:themeColor="accent1"/>
          <w:bottom w:val="single" w:sz="4" w:space="0" w:color="052F61" w:themeColor="accent1"/>
          <w:right w:val="single" w:sz="4" w:space="0" w:color="052F61" w:themeColor="accent1"/>
          <w:insideH w:val="nil"/>
          <w:insideV w:val="nil"/>
        </w:tcBorders>
        <w:shd w:val="clear" w:color="auto" w:fill="052F61" w:themeFill="accent1"/>
      </w:tcPr>
    </w:tblStylePr>
    <w:tblStylePr w:type="lastRow">
      <w:rPr>
        <w:b/>
        <w:bCs/>
      </w:rPr>
      <w:tblPr/>
      <w:tcPr>
        <w:tcBorders>
          <w:top w:val="double" w:sz="4" w:space="0" w:color="052F61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1D2FB" w:themeFill="accent1" w:themeFillTint="33"/>
      </w:tcPr>
    </w:tblStylePr>
    <w:tblStylePr w:type="band1Horz">
      <w:tblPr/>
      <w:tcPr>
        <w:shd w:val="clear" w:color="auto" w:fill="B1D2FB" w:themeFill="accent1" w:themeFillTint="33"/>
      </w:tcPr>
    </w:tblStylePr>
  </w:style>
  <w:style w:type="table" w:styleId="Tablaconcuadrcula">
    <w:name w:val="Table Grid"/>
    <w:basedOn w:val="Tablanormal"/>
    <w:uiPriority w:val="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Pr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Pr>
      <w:b/>
      <w:bCs/>
      <w:lang w:eastAsia="en-US"/>
    </w:rPr>
  </w:style>
  <w:style w:type="paragraph" w:styleId="Sinespaciado">
    <w:name w:val="No Spacing"/>
    <w:link w:val="SinespaciadoCar"/>
    <w:uiPriority w:val="1"/>
    <w:qFormat/>
    <w:rPr>
      <w:rFonts w:asciiTheme="minorHAnsi" w:eastAsiaTheme="minorEastAsia" w:hAnsiTheme="minorHAnsi" w:cstheme="minorBidi"/>
    </w:rPr>
  </w:style>
  <w:style w:type="character" w:customStyle="1" w:styleId="SinespaciadoCar">
    <w:name w:val="Sin espaciado Car"/>
    <w:basedOn w:val="Fuentedeprrafopredeter"/>
    <w:link w:val="Sinespaciado"/>
    <w:uiPriority w:val="1"/>
    <w:rPr>
      <w:rFonts w:asciiTheme="minorHAnsi" w:eastAsiaTheme="minorEastAsia" w:hAnsiTheme="minorHAnsi" w:cstheme="minorBidi"/>
      <w:sz w:val="22"/>
      <w:szCs w:val="22"/>
      <w:lang w:eastAsia="es-CO"/>
    </w:rPr>
  </w:style>
  <w:style w:type="character" w:customStyle="1" w:styleId="Ttulo3Car">
    <w:name w:val="Título 3 Car"/>
    <w:basedOn w:val="Fuentedeprrafopredeter"/>
    <w:link w:val="Ttulo3"/>
    <w:uiPriority w:val="9"/>
    <w:rPr>
      <w:rFonts w:asciiTheme="majorHAnsi" w:eastAsiaTheme="majorEastAsia" w:hAnsiTheme="majorHAnsi" w:cstheme="majorBidi"/>
      <w:b/>
      <w:bCs/>
      <w:color w:val="052F61" w:themeColor="accent1"/>
      <w:sz w:val="22"/>
      <w:szCs w:val="22"/>
      <w:lang w:eastAsia="en-US"/>
    </w:rPr>
  </w:style>
  <w:style w:type="paragraph" w:styleId="TDC3">
    <w:name w:val="toc 3"/>
    <w:basedOn w:val="Normal"/>
    <w:next w:val="Normal"/>
    <w:autoRedefine/>
    <w:uiPriority w:val="39"/>
    <w:unhideWhenUsed/>
    <w:pPr>
      <w:spacing w:after="100"/>
      <w:ind w:left="440"/>
    </w:pPr>
  </w:style>
  <w:style w:type="paragraph" w:styleId="Textonotapie">
    <w:name w:val="footnote text"/>
    <w:basedOn w:val="Normal"/>
    <w:link w:val="TextonotapieC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Pr>
      <w:lang w:eastAsia="en-US"/>
    </w:rPr>
  </w:style>
  <w:style w:type="character" w:styleId="Refdenotaalpie">
    <w:name w:val="footnote reference"/>
    <w:basedOn w:val="Fuentedeprrafopredeter"/>
    <w:uiPriority w:val="99"/>
    <w:semiHidden/>
    <w:unhideWhenUsed/>
    <w:rPr>
      <w:vertAlign w:val="superscript"/>
    </w:rPr>
  </w:style>
  <w:style w:type="table" w:styleId="Cuadrculaclara-nfasis3">
    <w:name w:val="Light Grid Accent 3"/>
    <w:basedOn w:val="Tablanormal"/>
    <w:uiPriority w:val="62"/>
    <w:tblPr>
      <w:tblStyleRowBandSize w:val="1"/>
      <w:tblStyleColBandSize w:val="1"/>
      <w:tblBorders>
        <w:top w:val="single" w:sz="8" w:space="0" w:color="14967C" w:themeColor="accent3"/>
        <w:left w:val="single" w:sz="8" w:space="0" w:color="14967C" w:themeColor="accent3"/>
        <w:bottom w:val="single" w:sz="8" w:space="0" w:color="14967C" w:themeColor="accent3"/>
        <w:right w:val="single" w:sz="8" w:space="0" w:color="14967C" w:themeColor="accent3"/>
        <w:insideH w:val="single" w:sz="8" w:space="0" w:color="14967C" w:themeColor="accent3"/>
        <w:insideV w:val="single" w:sz="8" w:space="0" w:color="14967C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1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</w:tcPr>
    </w:tblStylePr>
    <w:tblStylePr w:type="band1Vert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  <w:shd w:val="clear" w:color="auto" w:fill="B4F5E8" w:themeFill="accent3" w:themeFillTint="3F"/>
      </w:tcPr>
    </w:tblStylePr>
    <w:tblStylePr w:type="band1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  <w:shd w:val="clear" w:color="auto" w:fill="B4F5E8" w:themeFill="accent3" w:themeFillTint="3F"/>
      </w:tcPr>
    </w:tblStylePr>
    <w:tblStylePr w:type="band2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</w:tcPr>
    </w:tblStylePr>
  </w:style>
  <w:style w:type="paragraph" w:styleId="NormalWeb">
    <w:name w:val="Normal (Web)"/>
    <w:basedOn w:val="Normal"/>
    <w:uiPriority w:val="99"/>
    <w:unhideWhenUsed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  <w:lang w:eastAsia="es-CO"/>
    </w:rPr>
  </w:style>
  <w:style w:type="paragraph" w:customStyle="1" w:styleId="Default">
    <w:name w:val="Default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styleId="Textoennegrita">
    <w:name w:val="Strong"/>
    <w:basedOn w:val="Fuentedeprrafopredeter"/>
    <w:uiPriority w:val="22"/>
    <w:qFormat/>
    <w:rPr>
      <w:b/>
      <w:bCs/>
    </w:rPr>
  </w:style>
  <w:style w:type="character" w:customStyle="1" w:styleId="apple-converted-space">
    <w:name w:val="apple-converted-space"/>
    <w:basedOn w:val="Fuentedeprrafopredeter"/>
  </w:style>
  <w:style w:type="paragraph" w:styleId="z-Principiodelformulario">
    <w:name w:val="HTML Top of Form"/>
    <w:basedOn w:val="Normal"/>
    <w:next w:val="Normal"/>
    <w:link w:val="z-PrincipiodelformularioCar"/>
    <w:hidden/>
    <w:uiPriority w:val="99"/>
    <w:semiHidden/>
    <w:unhideWhenUsed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PrincipiodelformularioCar">
    <w:name w:val="z-Principio del formulario Car"/>
    <w:basedOn w:val="Fuentedeprrafopredeter"/>
    <w:link w:val="z-Principio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  <w:style w:type="paragraph" w:styleId="z-Finaldelformulario">
    <w:name w:val="HTML Bottom of Form"/>
    <w:basedOn w:val="Normal"/>
    <w:next w:val="Normal"/>
    <w:link w:val="z-FinaldelformularioCar"/>
    <w:hidden/>
    <w:uiPriority w:val="99"/>
    <w:semiHidden/>
    <w:unhideWhenUsed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FinaldelformularioCar">
    <w:name w:val="z-Final del formulario Car"/>
    <w:basedOn w:val="Fuentedeprrafopredeter"/>
    <w:link w:val="z-Final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  <w:style w:type="numbering" w:customStyle="1" w:styleId="Listaactual1">
    <w:name w:val="Lista actual1"/>
    <w:uiPriority w:val="99"/>
    <w:rsid w:val="005E2D9A"/>
  </w:style>
  <w:style w:type="table" w:styleId="Tablaconcuadrcula2-nfasis4">
    <w:name w:val="Grid Table 2 Accent 4"/>
    <w:basedOn w:val="Tablanormal"/>
    <w:uiPriority w:val="47"/>
    <w:rsid w:val="00FD1C3D"/>
    <w:tblPr>
      <w:tblStyleRowBandSize w:val="1"/>
      <w:tblStyleColBandSize w:val="1"/>
      <w:tblBorders>
        <w:top w:val="single" w:sz="2" w:space="0" w:color="AADF5D" w:themeColor="accent4" w:themeTint="99"/>
        <w:bottom w:val="single" w:sz="2" w:space="0" w:color="AADF5D" w:themeColor="accent4" w:themeTint="99"/>
        <w:insideH w:val="single" w:sz="2" w:space="0" w:color="AADF5D" w:themeColor="accent4" w:themeTint="99"/>
        <w:insideV w:val="single" w:sz="2" w:space="0" w:color="AADF5D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ADF5D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ADF5D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F4C9" w:themeFill="accent4" w:themeFillTint="33"/>
      </w:tcPr>
    </w:tblStylePr>
    <w:tblStylePr w:type="band1Horz">
      <w:tblPr/>
      <w:tcPr>
        <w:shd w:val="clear" w:color="auto" w:fill="E2F4C9" w:themeFill="accent4" w:themeFillTint="33"/>
      </w:tcPr>
    </w:tblStylePr>
  </w:style>
  <w:style w:type="character" w:styleId="Mencinsinresolver">
    <w:name w:val="Unresolved Mention"/>
    <w:basedOn w:val="Fuentedeprrafopredeter"/>
    <w:uiPriority w:val="99"/>
    <w:semiHidden/>
    <w:unhideWhenUsed/>
    <w:rsid w:val="00826740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4">
    <w:name w:val="4"/>
    <w:basedOn w:val="TableNormal"/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  <w:tblPr/>
      <w:tcPr>
        <w:tcBorders>
          <w:top w:val="nil"/>
          <w:bottom w:val="single" w:sz="12" w:space="0" w:color="AADF5D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top w:val="single" w:sz="4" w:space="0" w:color="AADF5D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E2F4C9"/>
      </w:tcPr>
    </w:tblStylePr>
    <w:tblStylePr w:type="band1Horz">
      <w:tblPr/>
      <w:tcPr>
        <w:shd w:val="clear" w:color="auto" w:fill="E2F4C9"/>
      </w:tcPr>
    </w:tblStylePr>
  </w:style>
  <w:style w:type="table" w:customStyle="1" w:styleId="3">
    <w:name w:val="3"/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2">
    <w:name w:val="2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1">
    <w:name w:val="1"/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709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714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479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62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415026">
          <w:marLeft w:val="-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469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09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31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159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02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89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1462982">
          <w:marLeft w:val="-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5784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588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Sector">
  <a:themeElements>
    <a:clrScheme name="Sector">
      <a:dk1>
        <a:sysClr val="windowText" lastClr="000000"/>
      </a:dk1>
      <a:lt1>
        <a:sysClr val="window" lastClr="FFFFFF"/>
      </a:lt1>
      <a:dk2>
        <a:srgbClr val="146194"/>
      </a:dk2>
      <a:lt2>
        <a:srgbClr val="76DBF4"/>
      </a:lt2>
      <a:accent1>
        <a:srgbClr val="052F61"/>
      </a:accent1>
      <a:accent2>
        <a:srgbClr val="A50E82"/>
      </a:accent2>
      <a:accent3>
        <a:srgbClr val="14967C"/>
      </a:accent3>
      <a:accent4>
        <a:srgbClr val="6A9E1F"/>
      </a:accent4>
      <a:accent5>
        <a:srgbClr val="E87D37"/>
      </a:accent5>
      <a:accent6>
        <a:srgbClr val="C62324"/>
      </a:accent6>
      <a:hlink>
        <a:srgbClr val="0D2E46"/>
      </a:hlink>
      <a:folHlink>
        <a:srgbClr val="356A95"/>
      </a:folHlink>
    </a:clrScheme>
    <a:fontScheme name="Sector">
      <a:maj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Sector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hueMod val="94000"/>
                <a:satMod val="140000"/>
                <a:lumMod val="110000"/>
              </a:schemeClr>
            </a:gs>
            <a:gs pos="100000">
              <a:schemeClr val="phClr">
                <a:tint val="84000"/>
                <a:satMod val="16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hueMod val="94000"/>
                <a:satMod val="130000"/>
                <a:lumMod val="128000"/>
              </a:schemeClr>
            </a:gs>
            <a:gs pos="100000">
              <a:schemeClr val="phClr">
                <a:shade val="94000"/>
                <a:lumMod val="88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>
              <a:tint val="76000"/>
              <a:alpha val="60000"/>
              <a:hueMod val="94000"/>
            </a:schemeClr>
          </a:solidFill>
          <a:prstDash val="solid"/>
        </a:ln>
        <a:ln w="15875" cap="rnd" cmpd="sng" algn="ctr">
          <a:solidFill>
            <a:schemeClr val="phClr">
              <a:hueMod val="94000"/>
            </a:schemeClr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50800" dist="38100" dir="5400000" rotWithShape="0">
              <a:srgbClr val="000000">
                <a:alpha val="46000"/>
              </a:srgbClr>
            </a:outerShdw>
          </a:effectLst>
          <a:scene3d>
            <a:camera prst="orthographicFront">
              <a:rot lat="0" lon="0" rev="0"/>
            </a:camera>
            <a:lightRig rig="threePt" dir="t"/>
          </a:scene3d>
          <a:sp3d prstMaterial="plastic">
            <a:bevelT w="25400" h="25400"/>
          </a:sp3d>
        </a:effectStyle>
      </a:effectStyleLst>
      <a:bgFillStyleLst>
        <a:solidFill>
          <a:schemeClr val="phClr"/>
        </a:solidFill>
        <a:gradFill rotWithShape="1">
          <a:gsLst>
            <a:gs pos="1000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lin ang="6120000" scaled="1"/>
        </a:gradFill>
        <a:gradFill rotWithShape="1">
          <a:gsLst>
            <a:gs pos="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path path="circle">
            <a:fillToRect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lice" id="{0507925B-6AC9-4358-8E18-C330545D08F8}" vid="{13FEC7C6-62A9-40C4-99D2-581AACACAA2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g68CKsx8SAlIoi9BYJrSLfk2FNA==">CgMxLjA4AHIhMXU2ZDJwM29GQVIzODllOHpnWjRjaUZ2OWFZWWtWZGt3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2822</Words>
  <Characters>15525</Characters>
  <Application>Microsoft Office Word</Application>
  <DocSecurity>0</DocSecurity>
  <Lines>129</Lines>
  <Paragraphs>36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ASTRID SUAREZ</dc:creator>
  <cp:keywords/>
  <dc:description/>
  <cp:lastModifiedBy>Esteban Gil Franco</cp:lastModifiedBy>
  <cp:revision>11</cp:revision>
  <dcterms:created xsi:type="dcterms:W3CDTF">2025-09-11T16:16:00Z</dcterms:created>
  <dcterms:modified xsi:type="dcterms:W3CDTF">2025-11-24T18:39:00Z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0x010100E6FB40559C53924D9947EEC60714F600</vt:lpwstr>
  </property>
  <property fmtid="{D5CDD505-2E9C-101B-9397-08002B2CF9AE}" pid="3" name="MediaServiceImageTags">
    <vt:lpwstr/>
  </property>
  <property fmtid="{D5CDD505-2E9C-101B-9397-08002B2CF9AE}" pid="4" name="GrammarlyDocumentId">
    <vt:lpwstr>3d700877213b83c1f6f7a8dba73ed352631d8e03bf48ecc4f79bd5b83e8bc98b</vt:lpwstr>
  </property>
  <property fmtid="{D5CDD505-2E9C-101B-9397-08002B2CF9AE}" pid="5" name="MSIP_Label_fc111285-cafa-4fc9-8a9a-bd902089b24f_Enabled">
    <vt:lpwstr>true</vt:lpwstr>
  </property>
  <property fmtid="{D5CDD505-2E9C-101B-9397-08002B2CF9AE}" pid="6" name="MSIP_Label_fc111285-cafa-4fc9-8a9a-bd902089b24f_SetDate">
    <vt:lpwstr>2025-02-13T13:25:11Z</vt:lpwstr>
  </property>
  <property fmtid="{D5CDD505-2E9C-101B-9397-08002B2CF9AE}" pid="7" name="MSIP_Label_fc111285-cafa-4fc9-8a9a-bd902089b24f_Method">
    <vt:lpwstr>Privileged</vt:lpwstr>
  </property>
  <property fmtid="{D5CDD505-2E9C-101B-9397-08002B2CF9AE}" pid="8" name="MSIP_Label_fc111285-cafa-4fc9-8a9a-bd902089b24f_Name">
    <vt:lpwstr>Public</vt:lpwstr>
  </property>
  <property fmtid="{D5CDD505-2E9C-101B-9397-08002B2CF9AE}" pid="9" name="MSIP_Label_fc111285-cafa-4fc9-8a9a-bd902089b24f_SiteId">
    <vt:lpwstr>cbc2c381-2f2e-4d93-91d1-506c9316ace7</vt:lpwstr>
  </property>
  <property fmtid="{D5CDD505-2E9C-101B-9397-08002B2CF9AE}" pid="10" name="MSIP_Label_fc111285-cafa-4fc9-8a9a-bd902089b24f_ActionId">
    <vt:lpwstr>b06fef41-de6f-4675-81c1-781272a8d79d</vt:lpwstr>
  </property>
  <property fmtid="{D5CDD505-2E9C-101B-9397-08002B2CF9AE}" pid="11" name="MSIP_Label_fc111285-cafa-4fc9-8a9a-bd902089b24f_ContentBits">
    <vt:lpwstr>0</vt:lpwstr>
  </property>
  <property fmtid="{D5CDD505-2E9C-101B-9397-08002B2CF9AE}" pid="12" name="MSIP_Label_fc111285-cafa-4fc9-8a9a-bd902089b24f_Tag">
    <vt:lpwstr>10, 0, 1, 1</vt:lpwstr>
  </property>
</Properties>
</file>